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0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065402" w:rsidTr="00EA5B4D">
        <w:trPr>
          <w:trHeight w:val="13399"/>
        </w:trPr>
        <w:tc>
          <w:tcPr>
            <w:tcW w:w="10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047" w:rsidRPr="00C71047" w:rsidRDefault="008A27B7" w:rsidP="008A27B7">
            <w:pPr>
              <w:pStyle w:val="ListParagraph"/>
              <w:numPr>
                <w:ilvl w:val="0"/>
                <w:numId w:val="18"/>
              </w:num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برنامه ریزی و آمار </w:t>
            </w:r>
            <w:r w:rsidR="00E50B0C">
              <w:rPr>
                <w:rFonts w:cs="B Zar" w:hint="cs"/>
                <w:b/>
                <w:bCs/>
                <w:rtl/>
              </w:rPr>
              <w:t>:</w:t>
            </w:r>
          </w:p>
          <w:p w:rsidR="008C5BA7" w:rsidRDefault="00C71047" w:rsidP="008A27B7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1) </w:t>
            </w:r>
            <w:r w:rsidR="00BE0881">
              <w:rPr>
                <w:rFonts w:cs="B Zar" w:hint="cs"/>
                <w:b/>
                <w:bCs/>
                <w:rtl/>
              </w:rPr>
              <w:t>وضعیت بانک های اطلاعاتی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87"/>
              <w:gridCol w:w="1881"/>
              <w:gridCol w:w="1575"/>
              <w:gridCol w:w="4011"/>
            </w:tblGrid>
            <w:tr w:rsidR="00AE3718" w:rsidRPr="005F41C8" w:rsidTr="00AE3718">
              <w:trPr>
                <w:trHeight w:val="318"/>
                <w:jc w:val="center"/>
              </w:trPr>
              <w:tc>
                <w:tcPr>
                  <w:tcW w:w="1787" w:type="dxa"/>
                  <w:shd w:val="clear" w:color="auto" w:fill="FFFFEF"/>
                </w:tcPr>
                <w:p w:rsidR="00AE3718" w:rsidRPr="005F41C8" w:rsidRDefault="00AE3718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بانک های اطلاعاتی</w:t>
                  </w:r>
                </w:p>
              </w:tc>
              <w:tc>
                <w:tcPr>
                  <w:tcW w:w="1881" w:type="dxa"/>
                  <w:shd w:val="clear" w:color="auto" w:fill="FFFFEF"/>
                </w:tcPr>
                <w:p w:rsidR="00AE3718" w:rsidRPr="005F41C8" w:rsidRDefault="00AE3718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بروز رسانی اطلاعات</w:t>
                  </w:r>
                </w:p>
              </w:tc>
              <w:tc>
                <w:tcPr>
                  <w:tcW w:w="1575" w:type="dxa"/>
                  <w:shd w:val="clear" w:color="auto" w:fill="FFFFEF"/>
                </w:tcPr>
                <w:p w:rsidR="00AE3718" w:rsidRPr="005F41C8" w:rsidRDefault="00BE44F4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تعداد فرم های تعریف شده</w:t>
                  </w:r>
                </w:p>
              </w:tc>
              <w:tc>
                <w:tcPr>
                  <w:tcW w:w="4011" w:type="dxa"/>
                  <w:shd w:val="clear" w:color="auto" w:fill="FFFFEF"/>
                </w:tcPr>
                <w:p w:rsidR="00AE3718" w:rsidRPr="005F41C8" w:rsidRDefault="00AE3718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عنوان/اقدامات</w:t>
                  </w:r>
                </w:p>
              </w:tc>
            </w:tr>
            <w:tr w:rsidR="00AE3718" w:rsidRPr="005F41C8" w:rsidTr="00E23C2F">
              <w:trPr>
                <w:trHeight w:val="425"/>
                <w:jc w:val="center"/>
              </w:trPr>
              <w:tc>
                <w:tcPr>
                  <w:tcW w:w="1787" w:type="dxa"/>
                  <w:vAlign w:val="center"/>
                </w:tcPr>
                <w:p w:rsidR="00AE3718" w:rsidRPr="00BE0881" w:rsidRDefault="00AE3718" w:rsidP="005E14C0">
                  <w:pPr>
                    <w:framePr w:hSpace="180" w:wrap="around" w:vAnchor="text" w:hAnchor="margin" w:xAlign="center" w:y="-190"/>
                    <w:jc w:val="center"/>
                    <w:rPr>
                      <w:rFonts w:cs="B Zar"/>
                      <w:sz w:val="20"/>
                      <w:szCs w:val="20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بانک اطلاعاتی فرابر</w:t>
                  </w:r>
                </w:p>
              </w:tc>
              <w:tc>
                <w:tcPr>
                  <w:tcW w:w="1881" w:type="dxa"/>
                  <w:vAlign w:val="center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5C7E85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5C7E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انجام</w:t>
                  </w:r>
                  <w:r w:rsidRPr="005C7E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نشده</w:t>
                  </w:r>
                  <w:r w:rsidRPr="005C7E85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1575" w:type="dxa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rPr>
                      <w:sz w:val="24"/>
                      <w:szCs w:val="24"/>
                    </w:rPr>
                  </w:pPr>
                </w:p>
                <w:p w:rsidR="00AE3718" w:rsidRPr="00BE0881" w:rsidRDefault="00AE3718" w:rsidP="005E14C0">
                  <w:pPr>
                    <w:framePr w:hSpace="180" w:wrap="around" w:vAnchor="text" w:hAnchor="margin" w:xAlign="center" w:y="-190"/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rPr>
                      <w:sz w:val="24"/>
                      <w:szCs w:val="24"/>
                      <w:rtl/>
                    </w:rPr>
                  </w:pPr>
                </w:p>
                <w:p w:rsidR="00AE3718" w:rsidRPr="00BE0881" w:rsidRDefault="00AE3718" w:rsidP="005E14C0">
                  <w:pPr>
                    <w:framePr w:hSpace="180" w:wrap="around" w:vAnchor="text" w:hAnchor="margin" w:xAlign="center" w:y="-190"/>
                    <w:bidi/>
                    <w:rPr>
                      <w:sz w:val="24"/>
                      <w:szCs w:val="24"/>
                    </w:rPr>
                  </w:pPr>
                </w:p>
              </w:tc>
            </w:tr>
            <w:tr w:rsidR="00AE3718" w:rsidRPr="005F41C8" w:rsidTr="00E23C2F">
              <w:trPr>
                <w:trHeight w:val="470"/>
                <w:jc w:val="center"/>
              </w:trPr>
              <w:tc>
                <w:tcPr>
                  <w:tcW w:w="1787" w:type="dxa"/>
                  <w:vAlign w:val="center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سایر بانک های اطلاعاتی</w:t>
                  </w:r>
                </w:p>
              </w:tc>
              <w:tc>
                <w:tcPr>
                  <w:tcW w:w="1881" w:type="dxa"/>
                  <w:vAlign w:val="center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5C7E85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5C7E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انجام</w:t>
                  </w:r>
                  <w:r w:rsidRPr="005C7E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نشده</w:t>
                  </w:r>
                  <w:r w:rsidRPr="005C7E85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1575" w:type="dxa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rPr>
                      <w:sz w:val="24"/>
                      <w:szCs w:val="24"/>
                    </w:rPr>
                  </w:pPr>
                </w:p>
                <w:p w:rsidR="00AE3718" w:rsidRPr="00BE0881" w:rsidRDefault="00AE3718" w:rsidP="005E14C0">
                  <w:pPr>
                    <w:framePr w:hSpace="180" w:wrap="around" w:vAnchor="text" w:hAnchor="margin" w:xAlign="center" w:y="-190"/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</w:tcPr>
                <w:p w:rsidR="00AE3718" w:rsidRDefault="00AE3718" w:rsidP="005E14C0">
                  <w:pPr>
                    <w:framePr w:hSpace="180" w:wrap="around" w:vAnchor="text" w:hAnchor="margin" w:xAlign="center" w:y="-190"/>
                    <w:rPr>
                      <w:sz w:val="24"/>
                      <w:szCs w:val="24"/>
                      <w:rtl/>
                    </w:rPr>
                  </w:pPr>
                </w:p>
                <w:p w:rsidR="00AE3718" w:rsidRPr="00BE0881" w:rsidRDefault="00AE3718" w:rsidP="005E14C0">
                  <w:pPr>
                    <w:framePr w:hSpace="180" w:wrap="around" w:vAnchor="text" w:hAnchor="margin" w:xAlign="center" w:y="-190"/>
                    <w:bidi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27C0A" w:rsidRDefault="008A27B7" w:rsidP="007E1080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  <w:r w:rsidR="004711E9">
              <w:rPr>
                <w:rFonts w:cs="B Zar" w:hint="cs"/>
                <w:b/>
                <w:bCs/>
                <w:sz w:val="20"/>
                <w:szCs w:val="20"/>
                <w:rtl/>
              </w:rPr>
              <w:t>) میزان آمارهای ثبتی شهرداری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3"/>
              <w:gridCol w:w="2340"/>
              <w:gridCol w:w="4956"/>
            </w:tblGrid>
            <w:tr w:rsidR="00995FDB" w:rsidRPr="005F41C8" w:rsidTr="002F2448">
              <w:trPr>
                <w:jc w:val="center"/>
              </w:trPr>
              <w:tc>
                <w:tcPr>
                  <w:tcW w:w="3263" w:type="dxa"/>
                  <w:shd w:val="clear" w:color="auto" w:fill="FFFFEF"/>
                </w:tcPr>
                <w:p w:rsidR="00995FDB" w:rsidRPr="005F41C8" w:rsidRDefault="00995FDB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وضعیت آمارهای ثبتی</w:t>
                  </w:r>
                </w:p>
              </w:tc>
              <w:tc>
                <w:tcPr>
                  <w:tcW w:w="2340" w:type="dxa"/>
                  <w:shd w:val="clear" w:color="auto" w:fill="FFFFEF"/>
                </w:tcPr>
                <w:p w:rsidR="00995FDB" w:rsidRPr="005F41C8" w:rsidRDefault="00995FDB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</w:p>
              </w:tc>
              <w:tc>
                <w:tcPr>
                  <w:tcW w:w="4956" w:type="dxa"/>
                  <w:shd w:val="clear" w:color="auto" w:fill="FFFFEF"/>
                </w:tcPr>
                <w:p w:rsidR="00995FDB" w:rsidRPr="005F41C8" w:rsidRDefault="00995FDB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سطح کیفی عملکرد</w:t>
                  </w:r>
                </w:p>
              </w:tc>
            </w:tr>
            <w:tr w:rsidR="00EF7CF5" w:rsidRPr="005F41C8" w:rsidTr="002F2448">
              <w:trPr>
                <w:jc w:val="center"/>
              </w:trPr>
              <w:tc>
                <w:tcPr>
                  <w:tcW w:w="3263" w:type="dxa"/>
                </w:tcPr>
                <w:p w:rsidR="00EF7CF5" w:rsidRPr="005F41C8" w:rsidRDefault="00EF7CF5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ثبت  و تهیه </w:t>
                  </w:r>
                  <w:r w:rsidR="00757FDB">
                    <w:rPr>
                      <w:rFonts w:cs="B Zar" w:hint="cs"/>
                      <w:sz w:val="20"/>
                      <w:szCs w:val="20"/>
                      <w:rtl/>
                    </w:rPr>
                    <w:t>فرم های آماری</w:t>
                  </w:r>
                </w:p>
              </w:tc>
              <w:tc>
                <w:tcPr>
                  <w:tcW w:w="2340" w:type="dxa"/>
                </w:tcPr>
                <w:p w:rsidR="00EF7CF5" w:rsidRDefault="00EF7CF5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5C7E85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5C7E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انجام</w:t>
                  </w:r>
                  <w:r w:rsidRPr="005C7E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نشده</w:t>
                  </w:r>
                  <w:r w:rsidRPr="005C7E85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EF7CF5" w:rsidRPr="00757FDB" w:rsidRDefault="00EF7CF5" w:rsidP="005E14C0">
                  <w:pPr>
                    <w:framePr w:hSpace="180" w:wrap="around" w:vAnchor="text" w:hAnchor="margin" w:xAlign="center" w:y="-190"/>
                    <w:jc w:val="center"/>
                    <w:rPr>
                      <w:sz w:val="20"/>
                      <w:szCs w:val="20"/>
                    </w:rPr>
                  </w:pP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>خیلی خوب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B9344F" w:rsidRPr="005F41C8" w:rsidTr="002F2448">
              <w:trPr>
                <w:jc w:val="center"/>
              </w:trPr>
              <w:tc>
                <w:tcPr>
                  <w:tcW w:w="3263" w:type="dxa"/>
                </w:tcPr>
                <w:p w:rsidR="00B9344F" w:rsidRDefault="00B9344F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ثبت و تهیه آمار</w:t>
                  </w:r>
                </w:p>
              </w:tc>
              <w:tc>
                <w:tcPr>
                  <w:tcW w:w="2340" w:type="dxa"/>
                </w:tcPr>
                <w:p w:rsidR="00B9344F" w:rsidRDefault="00B9344F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B9344F" w:rsidRPr="00757FDB" w:rsidRDefault="00B9344F" w:rsidP="005E14C0">
                  <w:pPr>
                    <w:framePr w:hSpace="180" w:wrap="around" w:vAnchor="text" w:hAnchor="margin" w:xAlign="center" w:y="-190"/>
                    <w:jc w:val="center"/>
                    <w:rPr>
                      <w:sz w:val="20"/>
                      <w:szCs w:val="20"/>
                    </w:rPr>
                  </w:pP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>خیلی خوب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EF7CF5" w:rsidRPr="005F41C8" w:rsidTr="002F2448">
              <w:trPr>
                <w:jc w:val="center"/>
              </w:trPr>
              <w:tc>
                <w:tcPr>
                  <w:tcW w:w="3263" w:type="dxa"/>
                </w:tcPr>
                <w:p w:rsidR="00EF7CF5" w:rsidRPr="00CB4F9E" w:rsidRDefault="00B9344F" w:rsidP="005E14C0">
                  <w:pPr>
                    <w:framePr w:hSpace="180" w:wrap="around" w:vAnchor="text" w:hAnchor="margin" w:xAlign="center" w:y="-190"/>
                    <w:jc w:val="right"/>
                    <w:rPr>
                      <w:rFonts w:cs="B Zar"/>
                      <w:sz w:val="20"/>
                      <w:szCs w:val="20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به روزرسانی آمار</w:t>
                  </w:r>
                </w:p>
              </w:tc>
              <w:tc>
                <w:tcPr>
                  <w:tcW w:w="2340" w:type="dxa"/>
                </w:tcPr>
                <w:p w:rsidR="00EF7CF5" w:rsidRDefault="00EF7CF5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EF7CF5" w:rsidRPr="00757FDB" w:rsidRDefault="00EF7CF5" w:rsidP="005E14C0">
                  <w:pPr>
                    <w:framePr w:hSpace="180" w:wrap="around" w:vAnchor="text" w:hAnchor="margin" w:xAlign="center" w:y="-190"/>
                    <w:jc w:val="center"/>
                    <w:rPr>
                      <w:sz w:val="20"/>
                      <w:szCs w:val="20"/>
                    </w:rPr>
                  </w:pP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>خیلی خوب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EF7CF5" w:rsidRPr="005F41C8" w:rsidTr="002F2448">
              <w:trPr>
                <w:jc w:val="center"/>
              </w:trPr>
              <w:tc>
                <w:tcPr>
                  <w:tcW w:w="3263" w:type="dxa"/>
                </w:tcPr>
                <w:p w:rsidR="00EF7CF5" w:rsidRPr="00CB4F9E" w:rsidRDefault="00EF7CF5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برخط بودن آمار </w:t>
                  </w:r>
                </w:p>
              </w:tc>
              <w:tc>
                <w:tcPr>
                  <w:tcW w:w="2340" w:type="dxa"/>
                </w:tcPr>
                <w:p w:rsidR="00EF7CF5" w:rsidRDefault="00EF7CF5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EF7CF5" w:rsidRPr="00757FDB" w:rsidRDefault="00EF7CF5" w:rsidP="005E14C0">
                  <w:pPr>
                    <w:framePr w:hSpace="180" w:wrap="around" w:vAnchor="text" w:hAnchor="margin" w:xAlign="center" w:y="-190"/>
                    <w:jc w:val="center"/>
                    <w:rPr>
                      <w:sz w:val="20"/>
                      <w:szCs w:val="20"/>
                    </w:rPr>
                  </w:pP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>خیلی خوب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B9344F" w:rsidRPr="005F41C8" w:rsidTr="002F2448">
              <w:trPr>
                <w:jc w:val="center"/>
              </w:trPr>
              <w:tc>
                <w:tcPr>
                  <w:tcW w:w="3263" w:type="dxa"/>
                </w:tcPr>
                <w:p w:rsidR="00B9344F" w:rsidRDefault="00B9344F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تدوین سالنامه آماری دوره گذشته</w:t>
                  </w:r>
                </w:p>
              </w:tc>
              <w:tc>
                <w:tcPr>
                  <w:tcW w:w="2340" w:type="dxa"/>
                </w:tcPr>
                <w:p w:rsidR="00B9344F" w:rsidRDefault="00B9344F" w:rsidP="005E14C0">
                  <w:pPr>
                    <w:framePr w:hSpace="180" w:wrap="around" w:vAnchor="text" w:hAnchor="margin" w:xAlign="center" w:y="-190"/>
                    <w:bidi/>
                    <w:jc w:val="center"/>
                  </w:pP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>انجام 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  <w:r w:rsidRPr="00DE2DF0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DE2DF0">
                    <w:rPr>
                      <w:rFonts w:cs="B Zar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B9344F" w:rsidRPr="00757FDB" w:rsidRDefault="00B9344F" w:rsidP="005E14C0">
                  <w:pPr>
                    <w:framePr w:hSpace="180" w:wrap="around" w:vAnchor="text" w:hAnchor="margin" w:xAlign="center" w:y="-190"/>
                    <w:jc w:val="center"/>
                    <w:rPr>
                      <w:sz w:val="20"/>
                      <w:szCs w:val="20"/>
                    </w:rPr>
                  </w:pP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>خیلی خوب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757FDB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757FD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EF7CF5" w:rsidRPr="005F41C8" w:rsidTr="00E23C2F">
              <w:trPr>
                <w:trHeight w:val="1757"/>
                <w:jc w:val="center"/>
              </w:trPr>
              <w:tc>
                <w:tcPr>
                  <w:tcW w:w="10559" w:type="dxa"/>
                  <w:gridSpan w:val="3"/>
                </w:tcPr>
                <w:p w:rsidR="00EF7CF5" w:rsidRDefault="00EF7CF5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گزارش خروجی آمارهای ثبتی را تحلیل نمائید.</w:t>
                  </w:r>
                </w:p>
                <w:p w:rsidR="00EF7CF5" w:rsidRDefault="00EF7CF5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  <w:p w:rsidR="00EF7CF5" w:rsidRDefault="00EF7CF5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  <w:p w:rsidR="00EF7CF5" w:rsidRPr="00DE2DF0" w:rsidRDefault="00EF7CF5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27B7" w:rsidRPr="005F41C8" w:rsidRDefault="008A27B7" w:rsidP="008A27B7">
            <w:pPr>
              <w:pStyle w:val="ListParagraph"/>
              <w:numPr>
                <w:ilvl w:val="0"/>
                <w:numId w:val="4"/>
              </w:numPr>
              <w:bidi/>
              <w:spacing w:before="240"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5F41C8">
              <w:rPr>
                <w:rFonts w:cs="B Titr" w:hint="cs"/>
                <w:sz w:val="20"/>
                <w:szCs w:val="20"/>
                <w:rtl/>
              </w:rPr>
              <w:t>آموزش:</w:t>
            </w:r>
          </w:p>
          <w:p w:rsidR="008A27B7" w:rsidRPr="005F41C8" w:rsidRDefault="008A27B7" w:rsidP="008A27B7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>) سرانه آموزش کارکنان</w:t>
            </w:r>
          </w:p>
          <w:tbl>
            <w:tblPr>
              <w:tblStyle w:val="TableGrid"/>
              <w:bidiVisual/>
              <w:tblW w:w="9313" w:type="dxa"/>
              <w:jc w:val="center"/>
              <w:tblLook w:val="04A0" w:firstRow="1" w:lastRow="0" w:firstColumn="1" w:lastColumn="0" w:noHBand="0" w:noVBand="1"/>
            </w:tblPr>
            <w:tblGrid>
              <w:gridCol w:w="4993"/>
              <w:gridCol w:w="1350"/>
              <w:gridCol w:w="1260"/>
              <w:gridCol w:w="1710"/>
            </w:tblGrid>
            <w:tr w:rsidR="008A27B7" w:rsidRPr="005F41C8" w:rsidTr="000C7731">
              <w:trPr>
                <w:trHeight w:val="196"/>
                <w:jc w:val="center"/>
              </w:trPr>
              <w:tc>
                <w:tcPr>
                  <w:tcW w:w="4993" w:type="dxa"/>
                  <w:shd w:val="clear" w:color="auto" w:fill="FFFFEF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سرانه آموزش کارکنان</w:t>
                  </w:r>
                </w:p>
              </w:tc>
              <w:tc>
                <w:tcPr>
                  <w:tcW w:w="1350" w:type="dxa"/>
                  <w:shd w:val="clear" w:color="auto" w:fill="FFFFEF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تعداد دوره</w:t>
                  </w:r>
                </w:p>
              </w:tc>
              <w:tc>
                <w:tcPr>
                  <w:tcW w:w="1260" w:type="dxa"/>
                  <w:shd w:val="clear" w:color="auto" w:fill="FFFFEF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نفر/ساعت</w:t>
                  </w:r>
                </w:p>
              </w:tc>
              <w:tc>
                <w:tcPr>
                  <w:tcW w:w="1710" w:type="dxa"/>
                  <w:shd w:val="clear" w:color="auto" w:fill="FFFFEF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5F41C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سهم دوره ها</w:t>
                  </w:r>
                </w:p>
              </w:tc>
            </w:tr>
            <w:tr w:rsidR="00E23C2F" w:rsidRPr="005F41C8" w:rsidTr="00E23C2F">
              <w:trPr>
                <w:trHeight w:val="425"/>
                <w:jc w:val="center"/>
              </w:trPr>
              <w:tc>
                <w:tcPr>
                  <w:tcW w:w="4993" w:type="dxa"/>
                  <w:vAlign w:val="center"/>
                </w:tcPr>
                <w:p w:rsidR="00E23C2F" w:rsidRPr="005F41C8" w:rsidRDefault="00E23C2F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35608D">
                    <w:rPr>
                      <w:rFonts w:cs="B Zar" w:hint="cs"/>
                      <w:rtl/>
                    </w:rPr>
                    <w:t>دوره آموزش برگزار شده</w:t>
                  </w:r>
                </w:p>
              </w:tc>
              <w:tc>
                <w:tcPr>
                  <w:tcW w:w="1350" w:type="dxa"/>
                </w:tcPr>
                <w:p w:rsidR="00E23C2F" w:rsidRPr="005F41C8" w:rsidRDefault="00E23C2F" w:rsidP="005E14C0">
                  <w:pPr>
                    <w:framePr w:hSpace="180" w:wrap="around" w:vAnchor="text" w:hAnchor="margin" w:xAlign="center" w:y="-190"/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23C2F" w:rsidRPr="005F41C8" w:rsidRDefault="00E23C2F" w:rsidP="005E14C0">
                  <w:pPr>
                    <w:framePr w:hSpace="180" w:wrap="around" w:vAnchor="text" w:hAnchor="margin" w:xAlign="center" w:y="-19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E23C2F" w:rsidRPr="005F41C8" w:rsidRDefault="00E23C2F" w:rsidP="005E14C0">
                  <w:pPr>
                    <w:framePr w:hSpace="180" w:wrap="around" w:vAnchor="text" w:hAnchor="margin" w:xAlign="center" w:y="-19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9313" w:type="dxa"/>
                  <w:gridSpan w:val="4"/>
                </w:tcPr>
                <w:p w:rsidR="008A27B7" w:rsidRPr="00916B43" w:rsidRDefault="008A27B7" w:rsidP="005E14C0">
                  <w:pPr>
                    <w:pStyle w:val="ListParagraph"/>
                    <w:framePr w:hSpace="180" w:wrap="around" w:vAnchor="text" w:hAnchor="margin" w:xAlign="center" w:y="-190"/>
                    <w:numPr>
                      <w:ilvl w:val="0"/>
                      <w:numId w:val="15"/>
                    </w:num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916B43">
                    <w:rPr>
                      <w:rFonts w:cs="B Zar" w:hint="cs"/>
                      <w:sz w:val="20"/>
                      <w:szCs w:val="20"/>
                      <w:rtl/>
                    </w:rPr>
                    <w:t>نفر/ ساعت: ساعت هر دوره را در تعداد شرکت کنندگان آن دوره ضرب کرده سپس با یکدیگر جمع می نماییم.</w:t>
                  </w:r>
                </w:p>
                <w:p w:rsidR="008A27B7" w:rsidRPr="00916B43" w:rsidRDefault="008A27B7" w:rsidP="005E14C0">
                  <w:pPr>
                    <w:pStyle w:val="ListParagraph"/>
                    <w:framePr w:hSpace="180" w:wrap="around" w:vAnchor="text" w:hAnchor="margin" w:xAlign="center" w:y="-190"/>
                    <w:numPr>
                      <w:ilvl w:val="0"/>
                      <w:numId w:val="15"/>
                    </w:num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916B43">
                    <w:rPr>
                      <w:rFonts w:cs="B Zar" w:hint="cs"/>
                      <w:sz w:val="20"/>
                      <w:szCs w:val="20"/>
                      <w:rtl/>
                    </w:rPr>
                    <w:t>سهم دوره: مجموع ستون را بر هر سطر تقسیم کرده و در صد ضرب می نماییم.</w:t>
                  </w:r>
                </w:p>
              </w:tc>
            </w:tr>
          </w:tbl>
          <w:p w:rsidR="008A27B7" w:rsidRDefault="008A27B7" w:rsidP="008A27B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A27B7" w:rsidRPr="000F5D15" w:rsidRDefault="008A27B7" w:rsidP="008A27B7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:rsidR="008A27B7" w:rsidRPr="001B3BA0" w:rsidRDefault="008A27B7" w:rsidP="008A27B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4) ماموریت های </w:t>
            </w:r>
            <w:r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>علمی-آموزشی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7"/>
              <w:gridCol w:w="5307"/>
            </w:tblGrid>
            <w:tr w:rsidR="008A27B7" w:rsidRPr="005F41C8" w:rsidTr="000C7731">
              <w:trPr>
                <w:trHeight w:val="340"/>
                <w:jc w:val="center"/>
              </w:trPr>
              <w:tc>
                <w:tcPr>
                  <w:tcW w:w="3967" w:type="dxa"/>
                  <w:shd w:val="clear" w:color="auto" w:fill="FFFFEF"/>
                  <w:vAlign w:val="center"/>
                </w:tcPr>
                <w:p w:rsidR="008A27B7" w:rsidRPr="0012127B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2127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سفرهای علمی-آموزشی</w:t>
                  </w:r>
                </w:p>
              </w:tc>
              <w:tc>
                <w:tcPr>
                  <w:tcW w:w="5307" w:type="dxa"/>
                  <w:shd w:val="clear" w:color="auto" w:fill="FFFFEF"/>
                  <w:vAlign w:val="center"/>
                </w:tcPr>
                <w:p w:rsidR="008A27B7" w:rsidRPr="0012127B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2127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تعداد سفرهای آموزشی</w:t>
                  </w:r>
                </w:p>
              </w:tc>
            </w:tr>
            <w:tr w:rsidR="008A27B7" w:rsidRPr="005F41C8" w:rsidTr="000C7731">
              <w:trPr>
                <w:trHeight w:val="373"/>
                <w:jc w:val="center"/>
              </w:trPr>
              <w:tc>
                <w:tcPr>
                  <w:tcW w:w="3967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کارمندان</w:t>
                  </w:r>
                </w:p>
              </w:tc>
              <w:tc>
                <w:tcPr>
                  <w:tcW w:w="5307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trHeight w:val="357"/>
                <w:jc w:val="center"/>
              </w:trPr>
              <w:tc>
                <w:tcPr>
                  <w:tcW w:w="3967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>مدیران</w:t>
                  </w:r>
                </w:p>
              </w:tc>
              <w:tc>
                <w:tcPr>
                  <w:tcW w:w="5307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27B7" w:rsidRPr="001B3BA0" w:rsidRDefault="008A27B7" w:rsidP="008A27B7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>) تخصیص اعتبار آموزش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28"/>
              <w:gridCol w:w="6206"/>
            </w:tblGrid>
            <w:tr w:rsidR="008A27B7" w:rsidRPr="005F41C8" w:rsidTr="00826415">
              <w:trPr>
                <w:trHeight w:val="240"/>
                <w:jc w:val="center"/>
              </w:trPr>
              <w:tc>
                <w:tcPr>
                  <w:tcW w:w="3128" w:type="dxa"/>
                  <w:shd w:val="clear" w:color="auto" w:fill="FFFFEF"/>
                  <w:vAlign w:val="center"/>
                </w:tcPr>
                <w:p w:rsidR="008A27B7" w:rsidRPr="0012127B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2127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اعتبار آموزش</w:t>
                  </w:r>
                </w:p>
              </w:tc>
              <w:tc>
                <w:tcPr>
                  <w:tcW w:w="6206" w:type="dxa"/>
                  <w:shd w:val="clear" w:color="auto" w:fill="FFFFEF"/>
                  <w:vAlign w:val="center"/>
                </w:tcPr>
                <w:p w:rsidR="008A27B7" w:rsidRPr="0012127B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2127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مبلغ (ریال)</w:t>
                  </w:r>
                </w:p>
              </w:tc>
            </w:tr>
            <w:tr w:rsidR="008A27B7" w:rsidRPr="005F41C8" w:rsidTr="00826415">
              <w:trPr>
                <w:trHeight w:val="300"/>
                <w:jc w:val="center"/>
              </w:trPr>
              <w:tc>
                <w:tcPr>
                  <w:tcW w:w="3128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>میزان اعتبار طبق بودجه و بخشنامه</w:t>
                  </w:r>
                </w:p>
              </w:tc>
              <w:tc>
                <w:tcPr>
                  <w:tcW w:w="6206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826415">
              <w:trPr>
                <w:trHeight w:val="286"/>
                <w:jc w:val="center"/>
              </w:trPr>
              <w:tc>
                <w:tcPr>
                  <w:tcW w:w="3128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>میزان اعتبار تخصیص یافته</w:t>
                  </w:r>
                </w:p>
              </w:tc>
              <w:tc>
                <w:tcPr>
                  <w:tcW w:w="6206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23C2F" w:rsidRDefault="00E23C2F" w:rsidP="008A27B7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A27B7" w:rsidRDefault="00826415" w:rsidP="00E23C2F">
            <w:pPr>
              <w:bidi/>
              <w:spacing w:before="24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  <w:r w:rsidR="008A27B7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r w:rsidR="008A27B7"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A27B7" w:rsidRPr="003C2F9C">
              <w:rPr>
                <w:rFonts w:cs="B Zar" w:hint="cs"/>
                <w:b/>
                <w:bCs/>
                <w:sz w:val="20"/>
                <w:szCs w:val="20"/>
                <w:rtl/>
              </w:rPr>
              <w:t>شرایط احراز پست های سازمانی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68"/>
              <w:gridCol w:w="2370"/>
            </w:tblGrid>
            <w:tr w:rsidR="008A27B7" w:rsidTr="000C7731">
              <w:trPr>
                <w:jc w:val="center"/>
              </w:trPr>
              <w:tc>
                <w:tcPr>
                  <w:tcW w:w="6968" w:type="dxa"/>
                  <w:shd w:val="clear" w:color="auto" w:fill="F9F3FF"/>
                  <w:vAlign w:val="center"/>
                </w:tcPr>
                <w:p w:rsidR="008A27B7" w:rsidRPr="0012127B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احراز پست های سازمانی</w:t>
                  </w:r>
                </w:p>
              </w:tc>
              <w:tc>
                <w:tcPr>
                  <w:tcW w:w="2370" w:type="dxa"/>
                  <w:shd w:val="clear" w:color="auto" w:fill="F9F3FF"/>
                  <w:vAlign w:val="center"/>
                </w:tcPr>
                <w:p w:rsidR="008A27B7" w:rsidRPr="0012127B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2127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8A27B7" w:rsidTr="000C7731">
              <w:trPr>
                <w:jc w:val="center"/>
              </w:trPr>
              <w:tc>
                <w:tcPr>
                  <w:tcW w:w="6968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>پست های سازمانی</w:t>
                  </w:r>
                </w:p>
              </w:tc>
              <w:tc>
                <w:tcPr>
                  <w:tcW w:w="2370" w:type="dxa"/>
                </w:tcPr>
                <w:p w:rsidR="008A27B7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Tr="000C7731">
              <w:trPr>
                <w:jc w:val="center"/>
              </w:trPr>
              <w:tc>
                <w:tcPr>
                  <w:tcW w:w="6968" w:type="dxa"/>
                  <w:vAlign w:val="center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tabs>
                      <w:tab w:val="right" w:pos="2569"/>
                    </w:tabs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>پست های سازمانی مطابق با شرایط احراز (ارتباط تحصیلات با پست های سازمانی)</w:t>
                  </w:r>
                </w:p>
              </w:tc>
              <w:tc>
                <w:tcPr>
                  <w:tcW w:w="2370" w:type="dxa"/>
                </w:tcPr>
                <w:p w:rsidR="008A27B7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27B7" w:rsidRPr="001B3BA0" w:rsidRDefault="00826415" w:rsidP="008A27B7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="008A27B7"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) تطابق </w:t>
            </w:r>
            <w:r w:rsidR="008A27B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ابلاغ </w:t>
            </w:r>
            <w:r w:rsidR="008A27B7"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>های سازمانی با شرایط احراز در انتصابات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18"/>
              <w:gridCol w:w="1398"/>
              <w:gridCol w:w="20"/>
            </w:tblGrid>
            <w:tr w:rsidR="008A27B7" w:rsidRPr="005F41C8" w:rsidTr="000C7731">
              <w:trPr>
                <w:gridAfter w:val="1"/>
                <w:wAfter w:w="20" w:type="dxa"/>
                <w:jc w:val="center"/>
              </w:trPr>
              <w:tc>
                <w:tcPr>
                  <w:tcW w:w="8018" w:type="dxa"/>
                  <w:shd w:val="clear" w:color="auto" w:fill="F9F3FF"/>
                </w:tcPr>
                <w:p w:rsidR="008A27B7" w:rsidRPr="00847D77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47D77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احراز در انتصابات</w:t>
                  </w:r>
                </w:p>
              </w:tc>
              <w:tc>
                <w:tcPr>
                  <w:tcW w:w="1398" w:type="dxa"/>
                  <w:shd w:val="clear" w:color="auto" w:fill="F9F3FF"/>
                </w:tcPr>
                <w:p w:rsidR="008A27B7" w:rsidRPr="00847D77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47D77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تعداد (نفر)</w:t>
                  </w:r>
                </w:p>
              </w:tc>
            </w:tr>
            <w:tr w:rsidR="008A27B7" w:rsidRPr="005F41C8" w:rsidTr="000C7731">
              <w:trPr>
                <w:gridAfter w:val="1"/>
                <w:wAfter w:w="20" w:type="dxa"/>
                <w:jc w:val="center"/>
              </w:trPr>
              <w:tc>
                <w:tcPr>
                  <w:tcW w:w="8018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کارکنان انتصاب یافته در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دوره ارزیابی</w:t>
                  </w:r>
                </w:p>
              </w:tc>
              <w:tc>
                <w:tcPr>
                  <w:tcW w:w="1398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gridAfter w:val="1"/>
                <w:wAfter w:w="20" w:type="dxa"/>
                <w:jc w:val="center"/>
              </w:trPr>
              <w:tc>
                <w:tcPr>
                  <w:tcW w:w="8018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کارکنان انتصاب یافته دارای شرایط احراز در دوره ارزیابی</w:t>
                  </w:r>
                </w:p>
              </w:tc>
              <w:tc>
                <w:tcPr>
                  <w:tcW w:w="1398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E23C2F">
              <w:trPr>
                <w:trHeight w:val="1740"/>
                <w:jc w:val="center"/>
              </w:trPr>
              <w:tc>
                <w:tcPr>
                  <w:tcW w:w="9436" w:type="dxa"/>
                  <w:gridSpan w:val="3"/>
                </w:tcPr>
                <w:p w:rsidR="00E23C2F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وضعیت داشتن شرایط احراز در انتصابات را شرح دهید.</w:t>
                  </w:r>
                </w:p>
                <w:p w:rsidR="008A27B7" w:rsidRPr="00E23C2F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27B7" w:rsidRPr="001B3BA0" w:rsidRDefault="00826415" w:rsidP="008A27B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="008A27B7" w:rsidRPr="001B3BA0">
              <w:rPr>
                <w:rFonts w:cs="B Zar" w:hint="cs"/>
                <w:b/>
                <w:bCs/>
                <w:sz w:val="20"/>
                <w:szCs w:val="20"/>
                <w:rtl/>
              </w:rPr>
              <w:t>) تطبیق سطوح مدیریتی و سرپرستی با ضوابط تشکیلاتی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3"/>
              <w:gridCol w:w="2595"/>
            </w:tblGrid>
            <w:tr w:rsidR="008A27B7" w:rsidRPr="005F41C8" w:rsidTr="000C7731">
              <w:trPr>
                <w:trHeight w:val="369"/>
                <w:jc w:val="center"/>
              </w:trPr>
              <w:tc>
                <w:tcPr>
                  <w:tcW w:w="6833" w:type="dxa"/>
                  <w:shd w:val="clear" w:color="auto" w:fill="F9F3FF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4288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پست های مدیریتی و سرپرستی </w:t>
                  </w:r>
                </w:p>
              </w:tc>
              <w:tc>
                <w:tcPr>
                  <w:tcW w:w="2595" w:type="dxa"/>
                  <w:shd w:val="clear" w:color="auto" w:fill="F9F3FF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4288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تعداد </w:t>
                  </w:r>
                </w:p>
              </w:tc>
            </w:tr>
            <w:tr w:rsidR="008A27B7" w:rsidRPr="005F41C8" w:rsidTr="000C7731">
              <w:trPr>
                <w:trHeight w:val="428"/>
                <w:jc w:val="center"/>
              </w:trPr>
              <w:tc>
                <w:tcPr>
                  <w:tcW w:w="6833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سمت</w:t>
                  </w: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های مدیریتی طبق وضع موجود</w:t>
                  </w:r>
                </w:p>
              </w:tc>
              <w:tc>
                <w:tcPr>
                  <w:tcW w:w="2595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trHeight w:val="369"/>
                <w:jc w:val="center"/>
              </w:trPr>
              <w:tc>
                <w:tcPr>
                  <w:tcW w:w="6833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5F41C8">
                    <w:rPr>
                      <w:rFonts w:cs="B Zar" w:hint="cs"/>
                      <w:sz w:val="20"/>
                      <w:szCs w:val="20"/>
                      <w:rtl/>
                    </w:rPr>
                    <w:t>پست های مدیریتی طبق ضوابط تشکیلاتی</w:t>
                  </w:r>
                </w:p>
              </w:tc>
              <w:tc>
                <w:tcPr>
                  <w:tcW w:w="2595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27B7" w:rsidRDefault="008A27B7" w:rsidP="008A27B7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:rsidR="008A27B7" w:rsidRDefault="00826415" w:rsidP="00826415">
            <w:pPr>
              <w:pStyle w:val="ListParagraph"/>
              <w:bidi/>
              <w:ind w:left="47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="008A27B7" w:rsidRPr="0063757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8A27B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میزان </w:t>
            </w:r>
            <w:r w:rsidR="008A27B7" w:rsidRPr="0063757B">
              <w:rPr>
                <w:rFonts w:cs="B Zar" w:hint="cs"/>
                <w:b/>
                <w:bCs/>
                <w:sz w:val="20"/>
                <w:szCs w:val="20"/>
                <w:rtl/>
              </w:rPr>
              <w:t>فرایند</w:t>
            </w:r>
            <w:r w:rsidR="008A27B7">
              <w:rPr>
                <w:rFonts w:cs="B Zar" w:hint="cs"/>
                <w:b/>
                <w:bCs/>
                <w:sz w:val="20"/>
                <w:szCs w:val="20"/>
                <w:rtl/>
              </w:rPr>
              <w:t>های</w:t>
            </w:r>
            <w:r w:rsidR="008A27B7" w:rsidRPr="0063757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برون سپاری</w:t>
            </w:r>
            <w:r w:rsidR="008A27B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شده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14"/>
              <w:gridCol w:w="3237"/>
            </w:tblGrid>
            <w:tr w:rsidR="008A27B7" w:rsidRPr="005F41C8" w:rsidTr="000C7731">
              <w:trPr>
                <w:jc w:val="center"/>
              </w:trPr>
              <w:tc>
                <w:tcPr>
                  <w:tcW w:w="6214" w:type="dxa"/>
                  <w:shd w:val="clear" w:color="auto" w:fill="E7E6E6" w:themeFill="background2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فرایندهای برون سپاری</w:t>
                  </w:r>
                  <w:r w:rsidRPr="00F4288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شده</w:t>
                  </w:r>
                </w:p>
              </w:tc>
              <w:tc>
                <w:tcPr>
                  <w:tcW w:w="3237" w:type="dxa"/>
                  <w:shd w:val="clear" w:color="auto" w:fill="E7E6E6" w:themeFill="background2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4288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تعداد </w:t>
                  </w: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6214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کل فرایندهای قابل برون سپاری در شهرداری</w:t>
                  </w:r>
                </w:p>
              </w:tc>
              <w:tc>
                <w:tcPr>
                  <w:tcW w:w="3237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6214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فرایندهای برون سپاری شده</w:t>
                  </w:r>
                </w:p>
              </w:tc>
              <w:tc>
                <w:tcPr>
                  <w:tcW w:w="3237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27B7" w:rsidRDefault="008A27B7" w:rsidP="008A27B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A27B7" w:rsidRDefault="008A27B7" w:rsidP="008A27B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A27B7" w:rsidRDefault="00E23C2F" w:rsidP="008A27B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8A27B7">
              <w:rPr>
                <w:rFonts w:cs="B Zar" w:hint="cs"/>
                <w:b/>
                <w:bCs/>
                <w:sz w:val="20"/>
                <w:szCs w:val="20"/>
                <w:rtl/>
              </w:rPr>
              <w:t>)  ارائه خدمات غیر حضوری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98"/>
              <w:gridCol w:w="2720"/>
            </w:tblGrid>
            <w:tr w:rsidR="008A27B7" w:rsidRPr="005F41C8" w:rsidTr="000C7731">
              <w:trPr>
                <w:jc w:val="center"/>
              </w:trPr>
              <w:tc>
                <w:tcPr>
                  <w:tcW w:w="6698" w:type="dxa"/>
                  <w:shd w:val="clear" w:color="auto" w:fill="E7E6E6" w:themeFill="background2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میزان خدمات شهروند سپاری شده</w:t>
                  </w:r>
                </w:p>
              </w:tc>
              <w:tc>
                <w:tcPr>
                  <w:tcW w:w="2720" w:type="dxa"/>
                  <w:shd w:val="clear" w:color="auto" w:fill="E7E6E6" w:themeFill="background2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4288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تعداد </w:t>
                  </w: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6698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خدمات شناسایی شده  دارای قابلیت غیر حضوری</w:t>
                  </w:r>
                </w:p>
              </w:tc>
              <w:tc>
                <w:tcPr>
                  <w:tcW w:w="2720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6698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خدمات غیر حضوری ارائه شده</w:t>
                  </w:r>
                </w:p>
              </w:tc>
              <w:tc>
                <w:tcPr>
                  <w:tcW w:w="2720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9418" w:type="dxa"/>
                  <w:gridSpan w:val="2"/>
                </w:tcPr>
                <w:p w:rsidR="008A27B7" w:rsidRPr="00C45BDF" w:rsidRDefault="008A27B7" w:rsidP="005E14C0">
                  <w:pPr>
                    <w:pStyle w:val="ListParagraph"/>
                    <w:framePr w:hSpace="180" w:wrap="around" w:vAnchor="text" w:hAnchor="margin" w:xAlign="center" w:y="-190"/>
                    <w:numPr>
                      <w:ilvl w:val="0"/>
                      <w:numId w:val="8"/>
                    </w:num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خدمات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غیر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حضوری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یعنی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خدماتی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که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دارای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سامانه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اینترنتی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می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باشد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که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از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طریق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آن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خدمت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گیرندگان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بتوانند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تمام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و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یا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قسمتی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از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خدمات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اداری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>(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صدور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پروانه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ساختمانی،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پایان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کار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و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...)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را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از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طریق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دفاتر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و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یا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شخص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مالک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به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صورت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غیرحضوری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انجام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486D7A">
                    <w:rPr>
                      <w:rFonts w:cs="B Zar" w:hint="cs"/>
                      <w:sz w:val="20"/>
                      <w:szCs w:val="20"/>
                      <w:rtl/>
                    </w:rPr>
                    <w:t>دهند</w:t>
                  </w:r>
                  <w:r w:rsidRPr="00486D7A">
                    <w:rPr>
                      <w:rFonts w:cs="B Zar"/>
                      <w:sz w:val="20"/>
                      <w:szCs w:val="20"/>
                      <w:rtl/>
                    </w:rPr>
                    <w:t>.</w:t>
                  </w:r>
                </w:p>
              </w:tc>
            </w:tr>
          </w:tbl>
          <w:p w:rsidR="00E23C2F" w:rsidRDefault="00E23C2F" w:rsidP="00E23C2F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A27B7" w:rsidRDefault="00E23C2F" w:rsidP="00E23C2F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  <w:r w:rsidR="008A27B7" w:rsidRPr="0002325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8A27B7" w:rsidRPr="00E54771">
              <w:rPr>
                <w:rFonts w:cs="B Zar" w:hint="cs"/>
                <w:b/>
                <w:bCs/>
                <w:sz w:val="20"/>
                <w:szCs w:val="20"/>
                <w:rtl/>
              </w:rPr>
              <w:t>طرح</w:t>
            </w:r>
            <w:r w:rsidR="008A27B7" w:rsidRPr="00E5477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8A27B7" w:rsidRPr="00E54771">
              <w:rPr>
                <w:rFonts w:cs="B Zar" w:hint="cs"/>
                <w:b/>
                <w:bCs/>
                <w:sz w:val="20"/>
                <w:szCs w:val="20"/>
                <w:rtl/>
              </w:rPr>
              <w:t>های</w:t>
            </w:r>
            <w:r w:rsidR="008A27B7" w:rsidRPr="00E5477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8A27B7" w:rsidRPr="00E54771">
              <w:rPr>
                <w:rFonts w:cs="B Zar" w:hint="cs"/>
                <w:b/>
                <w:bCs/>
                <w:sz w:val="20"/>
                <w:szCs w:val="20"/>
                <w:rtl/>
              </w:rPr>
              <w:t>خلاقانه</w:t>
            </w:r>
            <w:r w:rsidR="008A27B7" w:rsidRPr="00E5477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8A27B7" w:rsidRPr="00E54771">
              <w:rPr>
                <w:rFonts w:cs="B Zar" w:hint="cs"/>
                <w:b/>
                <w:bCs/>
                <w:sz w:val="20"/>
                <w:szCs w:val="20"/>
                <w:rtl/>
              </w:rPr>
              <w:t>اجرا</w:t>
            </w:r>
            <w:r w:rsidR="008A27B7" w:rsidRPr="00E5477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8A27B7" w:rsidRPr="00E54771">
              <w:rPr>
                <w:rFonts w:cs="B Zar" w:hint="cs"/>
                <w:b/>
                <w:bCs/>
                <w:sz w:val="20"/>
                <w:szCs w:val="20"/>
                <w:rtl/>
              </w:rPr>
              <w:t>شده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55"/>
              <w:gridCol w:w="2712"/>
            </w:tblGrid>
            <w:tr w:rsidR="008A27B7" w:rsidRPr="005F41C8" w:rsidTr="000C7731">
              <w:trPr>
                <w:jc w:val="center"/>
              </w:trPr>
              <w:tc>
                <w:tcPr>
                  <w:tcW w:w="6755" w:type="dxa"/>
                  <w:shd w:val="clear" w:color="auto" w:fill="F3FFF3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طرح های خلاقانه </w:t>
                  </w:r>
                </w:p>
              </w:tc>
              <w:tc>
                <w:tcPr>
                  <w:tcW w:w="2712" w:type="dxa"/>
                  <w:shd w:val="clear" w:color="auto" w:fill="F3FFF3"/>
                </w:tcPr>
                <w:p w:rsidR="008A27B7" w:rsidRPr="00F4288D" w:rsidRDefault="008A27B7" w:rsidP="005E14C0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4288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تعداد </w:t>
                  </w: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6755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طرح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های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خلاقانه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ارائه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شده</w:t>
                  </w:r>
                </w:p>
              </w:tc>
              <w:tc>
                <w:tcPr>
                  <w:tcW w:w="2712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8A27B7" w:rsidRPr="005F41C8" w:rsidTr="000C7731">
              <w:trPr>
                <w:jc w:val="center"/>
              </w:trPr>
              <w:tc>
                <w:tcPr>
                  <w:tcW w:w="6755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طرح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های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خلاقانه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اجرا</w:t>
                  </w:r>
                  <w:r w:rsidRPr="00E54771">
                    <w:rPr>
                      <w:rFonts w:cs="B Zar"/>
                      <w:sz w:val="20"/>
                      <w:szCs w:val="20"/>
                      <w:rtl/>
                    </w:rPr>
                    <w:t xml:space="preserve"> </w:t>
                  </w:r>
                  <w:r w:rsidRPr="00E54771">
                    <w:rPr>
                      <w:rFonts w:cs="B Zar" w:hint="cs"/>
                      <w:sz w:val="20"/>
                      <w:szCs w:val="20"/>
                      <w:rtl/>
                    </w:rPr>
                    <w:t>شده</w:t>
                  </w:r>
                </w:p>
              </w:tc>
              <w:tc>
                <w:tcPr>
                  <w:tcW w:w="2712" w:type="dxa"/>
                </w:tcPr>
                <w:p w:rsidR="008A27B7" w:rsidRPr="005F41C8" w:rsidRDefault="008A27B7" w:rsidP="005E14C0">
                  <w:pPr>
                    <w:framePr w:hSpace="180" w:wrap="around" w:vAnchor="text" w:hAnchor="margin" w:xAlign="center" w:y="-190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E23C2F" w:rsidRDefault="008A27B7" w:rsidP="00E23C2F">
            <w:pPr>
              <w:bidi/>
              <w:spacing w:before="240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E23C2F" w:rsidRDefault="00E23C2F" w:rsidP="00E23C2F">
      <w:pPr>
        <w:rPr>
          <w:sz w:val="14"/>
          <w:szCs w:val="14"/>
          <w:rtl/>
        </w:rPr>
      </w:pPr>
    </w:p>
    <w:p w:rsidR="00E23C2F" w:rsidRDefault="00E23C2F" w:rsidP="00E23C2F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179"/>
        <w:bidiVisual/>
        <w:tblW w:w="10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871"/>
      </w:tblGrid>
      <w:tr w:rsidR="00E23C2F" w:rsidTr="000C7731">
        <w:trPr>
          <w:trHeight w:val="1496"/>
        </w:trPr>
        <w:tc>
          <w:tcPr>
            <w:tcW w:w="101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C2F" w:rsidRDefault="00E23C2F" w:rsidP="000C7731">
            <w:pPr>
              <w:pStyle w:val="Foot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صورت جلسه</w:t>
            </w:r>
          </w:p>
          <w:p w:rsidR="00E23C2F" w:rsidRDefault="00E23C2F" w:rsidP="000C7731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E23C2F" w:rsidRDefault="00E23C2F" w:rsidP="000C7731">
            <w:pPr>
              <w:pStyle w:val="Footer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شاخص:                                                                                                                         حوز مورد ارزیابی:</w:t>
            </w:r>
          </w:p>
          <w:p w:rsidR="00E23C2F" w:rsidRDefault="00E23C2F" w:rsidP="000C7731">
            <w:pPr>
              <w:pStyle w:val="Footer"/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23C2F" w:rsidTr="000C7731">
        <w:trPr>
          <w:trHeight w:val="4795"/>
        </w:trPr>
        <w:tc>
          <w:tcPr>
            <w:tcW w:w="10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C2F" w:rsidRDefault="00E23C2F" w:rsidP="000C7731">
            <w:pPr>
              <w:pStyle w:val="Footer"/>
              <w:bidi/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شرح عملکرد شاخص:</w:t>
            </w:r>
          </w:p>
          <w:p w:rsidR="00E23C2F" w:rsidRDefault="00E23C2F" w:rsidP="000C7731">
            <w:pPr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  <w:p w:rsidR="00E23C2F" w:rsidRDefault="00E23C2F" w:rsidP="000C7731">
            <w:pPr>
              <w:rPr>
                <w:rtl/>
              </w:rPr>
            </w:pPr>
          </w:p>
          <w:p w:rsidR="00E23C2F" w:rsidRDefault="00E23C2F" w:rsidP="000C7731">
            <w:pPr>
              <w:rPr>
                <w:rtl/>
              </w:rPr>
            </w:pPr>
          </w:p>
          <w:p w:rsidR="00E23C2F" w:rsidRDefault="00E23C2F" w:rsidP="000C7731">
            <w:pPr>
              <w:jc w:val="right"/>
              <w:rPr>
                <w:rtl/>
              </w:rPr>
            </w:pPr>
          </w:p>
        </w:tc>
      </w:tr>
      <w:tr w:rsidR="00E23C2F" w:rsidTr="000C7731">
        <w:trPr>
          <w:trHeight w:val="2461"/>
        </w:trPr>
        <w:tc>
          <w:tcPr>
            <w:tcW w:w="5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23C2F" w:rsidRDefault="00E23C2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ارزیاب شونده</w:t>
            </w:r>
          </w:p>
          <w:p w:rsidR="00E23C2F" w:rsidRDefault="00E23C2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کارشناس:</w:t>
            </w:r>
          </w:p>
          <w:p w:rsidR="00E23C2F" w:rsidRDefault="00E23C2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>
              <w:rPr>
                <w:rFonts w:cs="B Nazanin"/>
              </w:rPr>
              <w:t>:</w:t>
            </w:r>
          </w:p>
          <w:p w:rsidR="00E23C2F" w:rsidRDefault="00E23C2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ارشد/ معاون: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3C2F" w:rsidRDefault="00E23C2F" w:rsidP="000C7731">
            <w:pPr>
              <w:pStyle w:val="Footer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ارزیاب کننده</w:t>
            </w:r>
          </w:p>
          <w:p w:rsidR="00E23C2F" w:rsidRDefault="00E23C2F" w:rsidP="000C7731">
            <w:pPr>
              <w:spacing w:line="240" w:lineRule="auto"/>
              <w:jc w:val="right"/>
              <w:rPr>
                <w:rFonts w:cs="B Nazanin"/>
                <w:rtl/>
              </w:rPr>
            </w:pPr>
          </w:p>
        </w:tc>
      </w:tr>
    </w:tbl>
    <w:p w:rsidR="00E23C2F" w:rsidRDefault="00E23C2F" w:rsidP="00E23C2F">
      <w:pPr>
        <w:rPr>
          <w:sz w:val="14"/>
          <w:szCs w:val="14"/>
          <w:rtl/>
        </w:rPr>
      </w:pPr>
    </w:p>
    <w:p w:rsidR="00E23C2F" w:rsidRDefault="00E23C2F" w:rsidP="00E23C2F">
      <w:pPr>
        <w:rPr>
          <w:sz w:val="14"/>
          <w:szCs w:val="14"/>
          <w:rtl/>
        </w:rPr>
      </w:pPr>
    </w:p>
    <w:p w:rsidR="00E23C2F" w:rsidRDefault="00E23C2F" w:rsidP="00E23C2F">
      <w:pPr>
        <w:rPr>
          <w:sz w:val="14"/>
          <w:szCs w:val="14"/>
          <w:rtl/>
        </w:rPr>
      </w:pPr>
    </w:p>
    <w:p w:rsidR="00E23C2F" w:rsidRDefault="00E23C2F" w:rsidP="00E23C2F">
      <w:pPr>
        <w:rPr>
          <w:sz w:val="14"/>
          <w:szCs w:val="14"/>
          <w:rtl/>
        </w:rPr>
      </w:pPr>
    </w:p>
    <w:tbl>
      <w:tblPr>
        <w:bidiVisual/>
        <w:tblW w:w="8561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E23C2F" w:rsidRPr="00DB4C0D" w:rsidTr="000C7731">
        <w:trPr>
          <w:trHeight w:val="260"/>
        </w:trPr>
        <w:tc>
          <w:tcPr>
            <w:tcW w:w="8561" w:type="dxa"/>
            <w:shd w:val="clear" w:color="auto" w:fill="E7E6E6"/>
          </w:tcPr>
          <w:p w:rsidR="00E23C2F" w:rsidRPr="00DB4C0D" w:rsidRDefault="00E23C2F" w:rsidP="000C7731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حوزه مورد ارزیابی:                                                                                          تاریخ تکمیل فرم:</w:t>
            </w:r>
          </w:p>
        </w:tc>
      </w:tr>
      <w:tr w:rsidR="00E23C2F" w:rsidRPr="00DB4C0D" w:rsidTr="000C7731">
        <w:trPr>
          <w:trHeight w:val="2082"/>
        </w:trPr>
        <w:tc>
          <w:tcPr>
            <w:tcW w:w="8561" w:type="dxa"/>
            <w:shd w:val="clear" w:color="auto" w:fill="auto"/>
            <w:vAlign w:val="center"/>
          </w:tcPr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F0FBE" wp14:editId="7DEBEDC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127635</wp:posOffset>
                      </wp:positionV>
                      <wp:extent cx="1661795" cy="1025525"/>
                      <wp:effectExtent l="0" t="0" r="1460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3C2F" w:rsidRDefault="00E23C2F" w:rsidP="00E23C2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3C2F" w:rsidRPr="006B68E3" w:rsidRDefault="00E23C2F" w:rsidP="00E23C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E23C2F" w:rsidRDefault="00E23C2F" w:rsidP="00E23C2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5F0FBE" id="Rectangle 4" o:spid="_x0000_s1026" style="position:absolute;left:0;text-align:left;margin-left:11.2pt;margin-top:10.05pt;width:130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igIAADo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E23C2F" w:rsidRDefault="00E23C2F" w:rsidP="00E23C2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23C2F" w:rsidRPr="006B68E3" w:rsidRDefault="00E23C2F" w:rsidP="00E23C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E23C2F" w:rsidRDefault="00E23C2F" w:rsidP="00E23C2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 xml:space="preserve">نام و نام خانوادگی:  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E23C2F" w:rsidRPr="00DB4C0D" w:rsidTr="000C7731">
        <w:trPr>
          <w:trHeight w:val="2070"/>
        </w:trPr>
        <w:tc>
          <w:tcPr>
            <w:tcW w:w="8561" w:type="dxa"/>
            <w:shd w:val="clear" w:color="auto" w:fill="auto"/>
            <w:vAlign w:val="center"/>
          </w:tcPr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E9C06" wp14:editId="4E84883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163195</wp:posOffset>
                      </wp:positionV>
                      <wp:extent cx="1661795" cy="1025525"/>
                      <wp:effectExtent l="0" t="0" r="1460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3C2F" w:rsidRDefault="00E23C2F" w:rsidP="00E23C2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3C2F" w:rsidRPr="006B68E3" w:rsidRDefault="00E23C2F" w:rsidP="00E23C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  <w:p w:rsidR="00E23C2F" w:rsidRDefault="00E23C2F" w:rsidP="00E23C2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0E9C06" id="Rectangle 3" o:spid="_x0000_s1027" style="position:absolute;left:0;text-align:left;margin-left:10.9pt;margin-top:12.85pt;width:130.8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E23C2F" w:rsidRDefault="00E23C2F" w:rsidP="00E23C2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23C2F" w:rsidRPr="006B68E3" w:rsidRDefault="00E23C2F" w:rsidP="00E23C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E23C2F" w:rsidRDefault="00E23C2F" w:rsidP="00E23C2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E23C2F" w:rsidRPr="00DB4C0D" w:rsidTr="000C7731">
        <w:trPr>
          <w:trHeight w:val="2034"/>
        </w:trPr>
        <w:tc>
          <w:tcPr>
            <w:tcW w:w="8561" w:type="dxa"/>
            <w:shd w:val="clear" w:color="auto" w:fill="auto"/>
            <w:vAlign w:val="center"/>
          </w:tcPr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99CDC" wp14:editId="67B394B0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149225</wp:posOffset>
                      </wp:positionV>
                      <wp:extent cx="1661795" cy="1025525"/>
                      <wp:effectExtent l="0" t="0" r="1460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3C2F" w:rsidRDefault="00E23C2F" w:rsidP="00E23C2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3C2F" w:rsidRPr="006B68E3" w:rsidRDefault="00E23C2F" w:rsidP="00E23C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  <w:p w:rsidR="00E23C2F" w:rsidRPr="00D80B26" w:rsidRDefault="00E23C2F" w:rsidP="00E23C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699CDC" id="Rectangle 9" o:spid="_x0000_s1028" style="position:absolute;left:0;text-align:left;margin-left:15.15pt;margin-top:11.75pt;width:130.8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E23C2F" w:rsidRDefault="00E23C2F" w:rsidP="00E23C2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23C2F" w:rsidRPr="006B68E3" w:rsidRDefault="00E23C2F" w:rsidP="00E23C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E23C2F" w:rsidRPr="00D80B26" w:rsidRDefault="00E23C2F" w:rsidP="00E23C2F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E23C2F" w:rsidRPr="00DB4C0D" w:rsidTr="000C7731">
        <w:trPr>
          <w:trHeight w:val="2043"/>
        </w:trPr>
        <w:tc>
          <w:tcPr>
            <w:tcW w:w="8561" w:type="dxa"/>
            <w:shd w:val="clear" w:color="auto" w:fill="auto"/>
            <w:vAlign w:val="center"/>
          </w:tcPr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5C0BEF" wp14:editId="3942D48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97790</wp:posOffset>
                      </wp:positionV>
                      <wp:extent cx="1661795" cy="1025525"/>
                      <wp:effectExtent l="0" t="0" r="1460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3C2F" w:rsidRPr="005414F1" w:rsidRDefault="00E23C2F" w:rsidP="00E23C2F">
                                  <w:pPr>
                                    <w:jc w:val="center"/>
                                    <w:rPr>
                                      <w:rFonts w:cs="B Nazanin"/>
                                      <w:color w:val="80808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3C2F" w:rsidRPr="006B68E3" w:rsidRDefault="00E23C2F" w:rsidP="00E23C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  <w:p w:rsidR="00E23C2F" w:rsidRPr="006B68E3" w:rsidRDefault="00E23C2F" w:rsidP="00E23C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3C2F" w:rsidRDefault="00E23C2F" w:rsidP="00E23C2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5C0BEF" id="Rectangle 10" o:spid="_x0000_s1029" style="position:absolute;left:0;text-align:left;margin-left:14.85pt;margin-top:7.7pt;width:130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E23C2F" w:rsidRPr="005414F1" w:rsidRDefault="00E23C2F" w:rsidP="00E23C2F">
                            <w:pPr>
                              <w:jc w:val="center"/>
                              <w:rPr>
                                <w:rFonts w:cs="B Nazanin"/>
                                <w:color w:val="808080"/>
                                <w:rtl/>
                                <w:lang w:bidi="fa-IR"/>
                              </w:rPr>
                            </w:pPr>
                          </w:p>
                          <w:p w:rsidR="00E23C2F" w:rsidRPr="006B68E3" w:rsidRDefault="00E23C2F" w:rsidP="00E23C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E23C2F" w:rsidRPr="006B68E3" w:rsidRDefault="00E23C2F" w:rsidP="00E23C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E23C2F" w:rsidRDefault="00E23C2F" w:rsidP="00E23C2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E23C2F" w:rsidRPr="00DB4C0D" w:rsidRDefault="00E23C2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</w:tbl>
    <w:p w:rsidR="00E23C2F" w:rsidRDefault="00E23C2F" w:rsidP="00E23C2F">
      <w:pPr>
        <w:rPr>
          <w:sz w:val="14"/>
          <w:szCs w:val="14"/>
          <w:rtl/>
        </w:rPr>
      </w:pPr>
    </w:p>
    <w:p w:rsidR="003B0781" w:rsidRPr="003B0781" w:rsidRDefault="003B0781" w:rsidP="007D5CDA">
      <w:pPr>
        <w:rPr>
          <w:sz w:val="14"/>
          <w:szCs w:val="14"/>
        </w:rPr>
      </w:pPr>
    </w:p>
    <w:sectPr w:rsidR="003B0781" w:rsidRPr="003B0781" w:rsidSect="006A1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06" w:right="1440" w:bottom="994" w:left="1440" w:header="706" w:footer="29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67" w:rsidRDefault="009F7F67" w:rsidP="006618E8">
      <w:pPr>
        <w:spacing w:after="0" w:line="240" w:lineRule="auto"/>
      </w:pPr>
      <w:r>
        <w:separator/>
      </w:r>
    </w:p>
  </w:endnote>
  <w:endnote w:type="continuationSeparator" w:id="0">
    <w:p w:rsidR="009F7F67" w:rsidRDefault="009F7F67" w:rsidP="0066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C0" w:rsidRDefault="005E1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40" w:rsidRPr="006A1040" w:rsidRDefault="006A1040">
    <w:pPr>
      <w:pStyle w:val="Footer"/>
      <w:rPr>
        <w:rFonts w:cs="B Nazanin"/>
        <w:b/>
        <w:bCs/>
      </w:rPr>
    </w:pPr>
    <w:r w:rsidRPr="006A1040">
      <w:rPr>
        <w:rFonts w:cs="B Nazanin" w:hint="cs"/>
        <w:b/>
        <w:bCs/>
        <w:rtl/>
      </w:rPr>
      <w:t>مدیریت بازرسی، واحد نظارت و ارزیابی عملکرد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C0" w:rsidRDefault="005E1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67" w:rsidRDefault="009F7F67" w:rsidP="006618E8">
      <w:pPr>
        <w:spacing w:after="0" w:line="240" w:lineRule="auto"/>
      </w:pPr>
      <w:r>
        <w:separator/>
      </w:r>
    </w:p>
  </w:footnote>
  <w:footnote w:type="continuationSeparator" w:id="0">
    <w:p w:rsidR="009F7F67" w:rsidRDefault="009F7F67" w:rsidP="0066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C0" w:rsidRDefault="005E1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9"/>
      <w:bidiVisual/>
      <w:tblW w:w="109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33"/>
      <w:gridCol w:w="5096"/>
      <w:gridCol w:w="3724"/>
    </w:tblGrid>
    <w:tr w:rsidR="005E14C0" w:rsidRPr="00DB4C0D" w:rsidTr="00810C09">
      <w:trPr>
        <w:trHeight w:val="275"/>
      </w:trPr>
      <w:tc>
        <w:tcPr>
          <w:tcW w:w="2133" w:type="dxa"/>
          <w:vMerge w:val="restart"/>
          <w:shd w:val="clear" w:color="auto" w:fill="auto"/>
        </w:tcPr>
        <w:p w:rsidR="005E14C0" w:rsidRPr="00B24504" w:rsidRDefault="005E14C0" w:rsidP="005E14C0">
          <w:pPr>
            <w:spacing w:after="0" w:line="36" w:lineRule="auto"/>
            <w:jc w:val="center"/>
            <w:rPr>
              <w:rFonts w:cs="B Nazanin"/>
              <w:b/>
              <w:bCs/>
              <w:color w:val="00008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31750</wp:posOffset>
                </wp:positionV>
                <wp:extent cx="657860" cy="71628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vMerge w:val="restart"/>
          <w:shd w:val="clear" w:color="auto" w:fill="auto"/>
          <w:vAlign w:val="center"/>
        </w:tcPr>
        <w:p w:rsidR="005E14C0" w:rsidRDefault="005E14C0" w:rsidP="005E14C0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 xml:space="preserve">فرم ارزیابی عملکرد </w:t>
          </w:r>
        </w:p>
        <w:p w:rsidR="005E14C0" w:rsidRPr="00B24504" w:rsidRDefault="005E14C0" w:rsidP="005E14C0">
          <w:pPr>
            <w:pStyle w:val="Header"/>
            <w:bidi/>
            <w:jc w:val="center"/>
            <w:rPr>
              <w:rFonts w:cs="B Titr" w:hint="cs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 xml:space="preserve">حوزه </w:t>
          </w:r>
          <w:r>
            <w:rPr>
              <w:rFonts w:cs="B Titr" w:hint="cs"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Titr" w:hint="cs"/>
              <w:sz w:val="28"/>
              <w:szCs w:val="28"/>
              <w:rtl/>
              <w:lang w:bidi="fa-IR"/>
            </w:rPr>
            <w:t>برنامه ریزی و پشتیبانی منطقه/سازمان</w:t>
          </w:r>
        </w:p>
      </w:tc>
      <w:tc>
        <w:tcPr>
          <w:tcW w:w="3724" w:type="dxa"/>
          <w:shd w:val="clear" w:color="auto" w:fill="auto"/>
        </w:tcPr>
        <w:p w:rsidR="005E14C0" w:rsidRPr="00B24504" w:rsidRDefault="005E14C0" w:rsidP="005E14C0">
          <w:pPr>
            <w:bidi/>
            <w:spacing w:after="0" w:line="240" w:lineRule="auto"/>
            <w:rPr>
              <w:rFonts w:cs="B Nazanin"/>
              <w:lang w:bidi="fa-IR"/>
            </w:rPr>
          </w:pPr>
          <w:r w:rsidRPr="00B24504">
            <w:rPr>
              <w:rFonts w:cs="B Nazanin" w:hint="cs"/>
              <w:b/>
              <w:bCs/>
              <w:rtl/>
              <w:lang w:bidi="fa-IR"/>
            </w:rPr>
            <w:t>کد مدرک</w:t>
          </w:r>
          <w:r w:rsidRPr="00B24504">
            <w:rPr>
              <w:rFonts w:cs="B Nazanin" w:hint="cs"/>
              <w:b/>
              <w:bCs/>
              <w:rtl/>
            </w:rPr>
            <w:t>:</w:t>
          </w:r>
          <w:r w:rsidRPr="00B24504">
            <w:rPr>
              <w:rFonts w:cs="B Nazanin"/>
              <w:b/>
              <w:bCs/>
            </w:rPr>
            <w:t xml:space="preserve">     </w:t>
          </w:r>
          <w:r w:rsidRPr="008D5364">
            <w:rPr>
              <w:rFonts w:asciiTheme="majorBidi" w:hAnsiTheme="majorBidi" w:cstheme="majorBidi"/>
            </w:rPr>
            <w:t xml:space="preserve"> </w:t>
          </w:r>
          <w:r w:rsidRPr="00BC39B9">
            <w:rPr>
              <w:rFonts w:ascii="Times New Roman" w:hAnsi="Times New Roman" w:cs="Times New Roman"/>
            </w:rPr>
            <w:t>FM1</w:t>
          </w:r>
          <w:r>
            <w:rPr>
              <w:rFonts w:ascii="Times New Roman" w:hAnsi="Times New Roman" w:cs="Times New Roman"/>
            </w:rPr>
            <w:t>33</w:t>
          </w:r>
          <w:bookmarkStart w:id="0" w:name="_GoBack"/>
          <w:bookmarkEnd w:id="0"/>
          <w:r>
            <w:rPr>
              <w:rFonts w:cs="B Nazanin"/>
              <w:b/>
              <w:bCs/>
            </w:rPr>
            <w:t xml:space="preserve">               </w:t>
          </w:r>
          <w:r w:rsidRPr="00B24504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</w:t>
          </w:r>
          <w:r w:rsidRPr="00B24504">
            <w:rPr>
              <w:rFonts w:cs="B Nazanin"/>
              <w:b/>
              <w:bCs/>
            </w:rPr>
            <w:t xml:space="preserve">            </w:t>
          </w:r>
          <w:r w:rsidRPr="00B24504">
            <w:rPr>
              <w:rFonts w:cs="B Nazanin" w:hint="cs"/>
              <w:b/>
              <w:bCs/>
              <w:rtl/>
            </w:rPr>
            <w:t xml:space="preserve">  </w:t>
          </w:r>
        </w:p>
      </w:tc>
    </w:tr>
    <w:tr w:rsidR="005E14C0" w:rsidRPr="00DB4C0D" w:rsidTr="00810C09">
      <w:trPr>
        <w:trHeight w:val="229"/>
      </w:trPr>
      <w:tc>
        <w:tcPr>
          <w:tcW w:w="2133" w:type="dxa"/>
          <w:vMerge/>
          <w:shd w:val="clear" w:color="auto" w:fill="auto"/>
        </w:tcPr>
        <w:p w:rsidR="005E14C0" w:rsidRPr="00B24504" w:rsidRDefault="005E14C0" w:rsidP="005E14C0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5E14C0" w:rsidRPr="00B24504" w:rsidRDefault="005E14C0" w:rsidP="005E14C0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5E14C0" w:rsidRPr="00453D65" w:rsidRDefault="005E14C0" w:rsidP="005E14C0">
          <w:pPr>
            <w:bidi/>
            <w:spacing w:after="0" w:line="240" w:lineRule="auto"/>
            <w:jc w:val="lowKashida"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453D65">
            <w:rPr>
              <w:rFonts w:cs="B Nazanin"/>
              <w:b/>
              <w:bCs/>
              <w:rtl/>
            </w:rPr>
            <w:t>شماره</w:t>
          </w:r>
          <w:r w:rsidRPr="00453D65">
            <w:rPr>
              <w:rFonts w:cs="B Nazanin" w:hint="cs"/>
              <w:b/>
              <w:bCs/>
              <w:rtl/>
            </w:rPr>
            <w:t xml:space="preserve">  و تاریخ بازنگری</w:t>
          </w:r>
          <w:r w:rsidRPr="00453D65">
            <w:rPr>
              <w:rFonts w:cs="B Nazanin"/>
              <w:b/>
              <w:bCs/>
              <w:rtl/>
            </w:rPr>
            <w:t>: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453D65">
            <w:rPr>
              <w:rFonts w:cs="B Nazanin"/>
              <w:b/>
              <w:bCs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453D65">
            <w:rPr>
              <w:rFonts w:cs="B Nazanin"/>
              <w:b/>
              <w:bCs/>
              <w:lang w:bidi="fa-IR"/>
            </w:rPr>
            <w:t xml:space="preserve">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00-</w:t>
          </w:r>
          <w:r>
            <w:rPr>
              <w:rFonts w:cs="B Nazanin" w:hint="cs"/>
              <w:b/>
              <w:bCs/>
              <w:rtl/>
              <w:lang w:bidi="fa-IR"/>
            </w:rPr>
            <w:t>26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01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1403</w:t>
          </w:r>
          <w:r w:rsidRPr="00453D65">
            <w:rPr>
              <w:rFonts w:cs="B Nazanin"/>
              <w:b/>
              <w:bCs/>
              <w:lang w:bidi="fa-IR"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</w:tc>
    </w:tr>
    <w:tr w:rsidR="005E14C0" w:rsidRPr="00DB4C0D" w:rsidTr="00810C09">
      <w:trPr>
        <w:trHeight w:val="345"/>
      </w:trPr>
      <w:tc>
        <w:tcPr>
          <w:tcW w:w="2133" w:type="dxa"/>
          <w:vMerge/>
          <w:shd w:val="clear" w:color="auto" w:fill="auto"/>
        </w:tcPr>
        <w:p w:rsidR="005E14C0" w:rsidRPr="00B24504" w:rsidRDefault="005E14C0" w:rsidP="005E14C0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5E14C0" w:rsidRPr="00B24504" w:rsidRDefault="005E14C0" w:rsidP="005E14C0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5E14C0" w:rsidRPr="00B24504" w:rsidRDefault="005E14C0" w:rsidP="005E14C0">
          <w:pPr>
            <w:pStyle w:val="Footer"/>
            <w:bidi/>
            <w:rPr>
              <w:rFonts w:cs="B Nazanin"/>
              <w:b/>
              <w:bCs/>
              <w:rtl/>
            </w:rPr>
          </w:pPr>
          <w:r w:rsidRPr="00B24504">
            <w:rPr>
              <w:rFonts w:cs="B Nazanin" w:hint="cs"/>
              <w:b/>
              <w:bCs/>
              <w:rtl/>
            </w:rPr>
            <w:t xml:space="preserve">شماره صفحه:  </w:t>
          </w:r>
          <w:r>
            <w:rPr>
              <w:rFonts w:cs="B Nazanin"/>
              <w:b/>
              <w:bCs/>
            </w:rPr>
            <w:t xml:space="preserve">                            </w:t>
          </w:r>
          <w:r w:rsidRPr="00B24504">
            <w:rPr>
              <w:rFonts w:cs="B Nazanin" w:hint="cs"/>
              <w:b/>
              <w:bCs/>
              <w:rtl/>
            </w:rPr>
            <w:t xml:space="preserve">  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PAGE </w:instrText>
          </w:r>
          <w:r w:rsidRPr="00B24504">
            <w:rPr>
              <w:rFonts w:cs="B Mitra"/>
              <w:b/>
              <w:bCs/>
            </w:rPr>
            <w:fldChar w:fldCharType="separate"/>
          </w:r>
          <w:r>
            <w:rPr>
              <w:rFonts w:cs="B Mitra"/>
              <w:b/>
              <w:bCs/>
              <w:noProof/>
              <w:rtl/>
            </w:rPr>
            <w:t>1</w:t>
          </w:r>
          <w:r w:rsidRPr="00B24504">
            <w:rPr>
              <w:rFonts w:cs="B Mitra"/>
              <w:b/>
              <w:bCs/>
            </w:rPr>
            <w:fldChar w:fldCharType="end"/>
          </w:r>
          <w:r w:rsidRPr="00B24504">
            <w:rPr>
              <w:rFonts w:cs="B Mitra"/>
              <w:b/>
              <w:bCs/>
            </w:rPr>
            <w:t xml:space="preserve"> </w:t>
          </w:r>
          <w:r w:rsidRPr="00B24504">
            <w:rPr>
              <w:rFonts w:cs="B Mitra" w:hint="cs"/>
              <w:rtl/>
            </w:rPr>
            <w:t>از</w:t>
          </w:r>
          <w:r w:rsidRPr="00B24504">
            <w:rPr>
              <w:rFonts w:cs="B Mitra"/>
            </w:rPr>
            <w:t xml:space="preserve">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NUMPAGES  </w:instrText>
          </w:r>
          <w:r w:rsidRPr="00B24504">
            <w:rPr>
              <w:rFonts w:cs="B Mitra"/>
              <w:b/>
              <w:bCs/>
            </w:rPr>
            <w:fldChar w:fldCharType="separate"/>
          </w:r>
          <w:r>
            <w:rPr>
              <w:rFonts w:cs="B Mitra"/>
              <w:b/>
              <w:bCs/>
              <w:noProof/>
              <w:rtl/>
            </w:rPr>
            <w:t>4</w:t>
          </w:r>
          <w:r w:rsidRPr="00B24504">
            <w:rPr>
              <w:rFonts w:cs="B Mitra"/>
              <w:b/>
              <w:bCs/>
            </w:rPr>
            <w:fldChar w:fldCharType="end"/>
          </w:r>
        </w:p>
      </w:tc>
    </w:tr>
  </w:tbl>
  <w:p w:rsidR="006618E8" w:rsidRDefault="00661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C0" w:rsidRDefault="005E1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B95"/>
    <w:multiLevelType w:val="hybridMultilevel"/>
    <w:tmpl w:val="FDF8DBF6"/>
    <w:lvl w:ilvl="0" w:tplc="04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0B7E10E8"/>
    <w:multiLevelType w:val="hybridMultilevel"/>
    <w:tmpl w:val="830247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D5E7F95"/>
    <w:multiLevelType w:val="multilevel"/>
    <w:tmpl w:val="EC1C6DB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1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8023B1C"/>
    <w:multiLevelType w:val="hybridMultilevel"/>
    <w:tmpl w:val="CFF4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548"/>
    <w:multiLevelType w:val="hybridMultilevel"/>
    <w:tmpl w:val="86C22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187C"/>
    <w:multiLevelType w:val="hybridMultilevel"/>
    <w:tmpl w:val="211A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4A2"/>
    <w:multiLevelType w:val="hybridMultilevel"/>
    <w:tmpl w:val="9850B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3D4B"/>
    <w:multiLevelType w:val="hybridMultilevel"/>
    <w:tmpl w:val="3FAC3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5C1E"/>
    <w:multiLevelType w:val="hybridMultilevel"/>
    <w:tmpl w:val="68E2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FBB"/>
    <w:multiLevelType w:val="hybridMultilevel"/>
    <w:tmpl w:val="483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73708"/>
    <w:multiLevelType w:val="hybridMultilevel"/>
    <w:tmpl w:val="B328B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45542"/>
    <w:multiLevelType w:val="hybridMultilevel"/>
    <w:tmpl w:val="A8BC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22353"/>
    <w:multiLevelType w:val="hybridMultilevel"/>
    <w:tmpl w:val="A5D80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73C7D"/>
    <w:multiLevelType w:val="hybridMultilevel"/>
    <w:tmpl w:val="5D96B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92701"/>
    <w:multiLevelType w:val="hybridMultilevel"/>
    <w:tmpl w:val="F89A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429AB"/>
    <w:multiLevelType w:val="hybridMultilevel"/>
    <w:tmpl w:val="E7FA169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875C58"/>
    <w:multiLevelType w:val="multilevel"/>
    <w:tmpl w:val="AE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DD93246"/>
    <w:multiLevelType w:val="hybridMultilevel"/>
    <w:tmpl w:val="D7B03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2"/>
    <w:rsid w:val="0002325B"/>
    <w:rsid w:val="00052AE7"/>
    <w:rsid w:val="00065402"/>
    <w:rsid w:val="0006560A"/>
    <w:rsid w:val="00071829"/>
    <w:rsid w:val="00073416"/>
    <w:rsid w:val="00091094"/>
    <w:rsid w:val="000916BF"/>
    <w:rsid w:val="000A2295"/>
    <w:rsid w:val="000A267A"/>
    <w:rsid w:val="000B0878"/>
    <w:rsid w:val="000B60B8"/>
    <w:rsid w:val="000C5478"/>
    <w:rsid w:val="000F10A2"/>
    <w:rsid w:val="000F1FFE"/>
    <w:rsid w:val="000F7A20"/>
    <w:rsid w:val="00100BB6"/>
    <w:rsid w:val="0010153F"/>
    <w:rsid w:val="001050B0"/>
    <w:rsid w:val="00106329"/>
    <w:rsid w:val="00116ACB"/>
    <w:rsid w:val="0012103A"/>
    <w:rsid w:val="0012127B"/>
    <w:rsid w:val="001233CB"/>
    <w:rsid w:val="00142993"/>
    <w:rsid w:val="00166E6A"/>
    <w:rsid w:val="001A0447"/>
    <w:rsid w:val="001B3BA0"/>
    <w:rsid w:val="001B5C17"/>
    <w:rsid w:val="001C0ED2"/>
    <w:rsid w:val="001C6A27"/>
    <w:rsid w:val="001F7BF2"/>
    <w:rsid w:val="002022FE"/>
    <w:rsid w:val="00221EDC"/>
    <w:rsid w:val="002438E2"/>
    <w:rsid w:val="002453AA"/>
    <w:rsid w:val="00251EAC"/>
    <w:rsid w:val="00280F8C"/>
    <w:rsid w:val="00284F2D"/>
    <w:rsid w:val="00287556"/>
    <w:rsid w:val="002A464D"/>
    <w:rsid w:val="002E2074"/>
    <w:rsid w:val="002E2250"/>
    <w:rsid w:val="002F0E28"/>
    <w:rsid w:val="002F2448"/>
    <w:rsid w:val="002F3416"/>
    <w:rsid w:val="002F751F"/>
    <w:rsid w:val="00313258"/>
    <w:rsid w:val="003334F1"/>
    <w:rsid w:val="00347D61"/>
    <w:rsid w:val="0039747A"/>
    <w:rsid w:val="003A5F64"/>
    <w:rsid w:val="003B0781"/>
    <w:rsid w:val="003B10AF"/>
    <w:rsid w:val="003C238D"/>
    <w:rsid w:val="003C43C9"/>
    <w:rsid w:val="003E0B08"/>
    <w:rsid w:val="003E25E3"/>
    <w:rsid w:val="003E4E7F"/>
    <w:rsid w:val="003E5130"/>
    <w:rsid w:val="003E5DEA"/>
    <w:rsid w:val="004100F5"/>
    <w:rsid w:val="00411628"/>
    <w:rsid w:val="004156B0"/>
    <w:rsid w:val="004172A6"/>
    <w:rsid w:val="00421F8C"/>
    <w:rsid w:val="004355B6"/>
    <w:rsid w:val="004371B1"/>
    <w:rsid w:val="004409C0"/>
    <w:rsid w:val="00457010"/>
    <w:rsid w:val="004602DC"/>
    <w:rsid w:val="00462514"/>
    <w:rsid w:val="0046404A"/>
    <w:rsid w:val="004711E9"/>
    <w:rsid w:val="00486270"/>
    <w:rsid w:val="004A4078"/>
    <w:rsid w:val="004B10B0"/>
    <w:rsid w:val="004B22B2"/>
    <w:rsid w:val="004B31DA"/>
    <w:rsid w:val="004C1B45"/>
    <w:rsid w:val="004E5802"/>
    <w:rsid w:val="004F2131"/>
    <w:rsid w:val="00514FBA"/>
    <w:rsid w:val="005227C7"/>
    <w:rsid w:val="005257B9"/>
    <w:rsid w:val="00561D44"/>
    <w:rsid w:val="00586EEE"/>
    <w:rsid w:val="005906F5"/>
    <w:rsid w:val="005965DD"/>
    <w:rsid w:val="005B764E"/>
    <w:rsid w:val="005C02EB"/>
    <w:rsid w:val="005C38A9"/>
    <w:rsid w:val="005C7FD5"/>
    <w:rsid w:val="005D2998"/>
    <w:rsid w:val="005D6234"/>
    <w:rsid w:val="005E14C0"/>
    <w:rsid w:val="005E5AE4"/>
    <w:rsid w:val="005F3F79"/>
    <w:rsid w:val="005F41C8"/>
    <w:rsid w:val="006252C3"/>
    <w:rsid w:val="00630136"/>
    <w:rsid w:val="006337A9"/>
    <w:rsid w:val="0063757B"/>
    <w:rsid w:val="006416CA"/>
    <w:rsid w:val="0064719F"/>
    <w:rsid w:val="006618E8"/>
    <w:rsid w:val="006713BC"/>
    <w:rsid w:val="0067480C"/>
    <w:rsid w:val="006909B7"/>
    <w:rsid w:val="00690A27"/>
    <w:rsid w:val="006A1040"/>
    <w:rsid w:val="006B1BCC"/>
    <w:rsid w:val="006D529F"/>
    <w:rsid w:val="006E55B9"/>
    <w:rsid w:val="006E7428"/>
    <w:rsid w:val="006F29A8"/>
    <w:rsid w:val="006F64A1"/>
    <w:rsid w:val="00703771"/>
    <w:rsid w:val="0072368E"/>
    <w:rsid w:val="007263E9"/>
    <w:rsid w:val="007339F2"/>
    <w:rsid w:val="0074027D"/>
    <w:rsid w:val="0074327F"/>
    <w:rsid w:val="00757FDB"/>
    <w:rsid w:val="00776EC1"/>
    <w:rsid w:val="0079641A"/>
    <w:rsid w:val="007A1939"/>
    <w:rsid w:val="007A55D2"/>
    <w:rsid w:val="007B025D"/>
    <w:rsid w:val="007B48D1"/>
    <w:rsid w:val="007B6E1B"/>
    <w:rsid w:val="007D5CDA"/>
    <w:rsid w:val="007D6D29"/>
    <w:rsid w:val="007E1080"/>
    <w:rsid w:val="007E413C"/>
    <w:rsid w:val="007F5813"/>
    <w:rsid w:val="00803A20"/>
    <w:rsid w:val="00812847"/>
    <w:rsid w:val="00814DB9"/>
    <w:rsid w:val="00826415"/>
    <w:rsid w:val="00831353"/>
    <w:rsid w:val="00847D77"/>
    <w:rsid w:val="00855BE4"/>
    <w:rsid w:val="0085631A"/>
    <w:rsid w:val="0089498F"/>
    <w:rsid w:val="008A27B7"/>
    <w:rsid w:val="008A39E8"/>
    <w:rsid w:val="008A6EBD"/>
    <w:rsid w:val="008B3E93"/>
    <w:rsid w:val="008B5A3E"/>
    <w:rsid w:val="008C5BA7"/>
    <w:rsid w:val="008D02BE"/>
    <w:rsid w:val="008D4138"/>
    <w:rsid w:val="008E01FF"/>
    <w:rsid w:val="008E1D85"/>
    <w:rsid w:val="008E493C"/>
    <w:rsid w:val="008F0B8A"/>
    <w:rsid w:val="009004A7"/>
    <w:rsid w:val="00904A6F"/>
    <w:rsid w:val="00916B43"/>
    <w:rsid w:val="00927C0A"/>
    <w:rsid w:val="009351E9"/>
    <w:rsid w:val="00935661"/>
    <w:rsid w:val="009552FD"/>
    <w:rsid w:val="00970F42"/>
    <w:rsid w:val="00985249"/>
    <w:rsid w:val="0099027D"/>
    <w:rsid w:val="00990F84"/>
    <w:rsid w:val="00995FDB"/>
    <w:rsid w:val="009D56BE"/>
    <w:rsid w:val="009D63AA"/>
    <w:rsid w:val="009F7F67"/>
    <w:rsid w:val="00A11F27"/>
    <w:rsid w:val="00A362EA"/>
    <w:rsid w:val="00A439EF"/>
    <w:rsid w:val="00A50353"/>
    <w:rsid w:val="00A81CDE"/>
    <w:rsid w:val="00A91309"/>
    <w:rsid w:val="00AE3718"/>
    <w:rsid w:val="00AE6DC6"/>
    <w:rsid w:val="00AE71D4"/>
    <w:rsid w:val="00AF4DED"/>
    <w:rsid w:val="00B11462"/>
    <w:rsid w:val="00B15B22"/>
    <w:rsid w:val="00B31E09"/>
    <w:rsid w:val="00B52095"/>
    <w:rsid w:val="00B552D2"/>
    <w:rsid w:val="00B60EB9"/>
    <w:rsid w:val="00B71437"/>
    <w:rsid w:val="00B8271B"/>
    <w:rsid w:val="00B9344F"/>
    <w:rsid w:val="00BE0881"/>
    <w:rsid w:val="00BE44F4"/>
    <w:rsid w:val="00C21718"/>
    <w:rsid w:val="00C21CA1"/>
    <w:rsid w:val="00C45BDF"/>
    <w:rsid w:val="00C61368"/>
    <w:rsid w:val="00C71047"/>
    <w:rsid w:val="00C73D44"/>
    <w:rsid w:val="00C74372"/>
    <w:rsid w:val="00C84DEE"/>
    <w:rsid w:val="00C90E73"/>
    <w:rsid w:val="00C92882"/>
    <w:rsid w:val="00CA5600"/>
    <w:rsid w:val="00CA64D8"/>
    <w:rsid w:val="00CB0194"/>
    <w:rsid w:val="00CB0FEF"/>
    <w:rsid w:val="00CB4F9E"/>
    <w:rsid w:val="00CD2461"/>
    <w:rsid w:val="00CD3031"/>
    <w:rsid w:val="00CD4B1C"/>
    <w:rsid w:val="00CE523C"/>
    <w:rsid w:val="00D029C4"/>
    <w:rsid w:val="00D062E9"/>
    <w:rsid w:val="00D10EBF"/>
    <w:rsid w:val="00D12474"/>
    <w:rsid w:val="00D17414"/>
    <w:rsid w:val="00D20B11"/>
    <w:rsid w:val="00D30503"/>
    <w:rsid w:val="00D608EF"/>
    <w:rsid w:val="00D7701E"/>
    <w:rsid w:val="00D84220"/>
    <w:rsid w:val="00DA5E9F"/>
    <w:rsid w:val="00DA7879"/>
    <w:rsid w:val="00DA7CDC"/>
    <w:rsid w:val="00DB3299"/>
    <w:rsid w:val="00DE015A"/>
    <w:rsid w:val="00E06B1F"/>
    <w:rsid w:val="00E23C2F"/>
    <w:rsid w:val="00E24CF4"/>
    <w:rsid w:val="00E26B73"/>
    <w:rsid w:val="00E3748C"/>
    <w:rsid w:val="00E50B0C"/>
    <w:rsid w:val="00E6280F"/>
    <w:rsid w:val="00E735EC"/>
    <w:rsid w:val="00EA1FFC"/>
    <w:rsid w:val="00EA5B4D"/>
    <w:rsid w:val="00EB6EA5"/>
    <w:rsid w:val="00EC3929"/>
    <w:rsid w:val="00ED0B2E"/>
    <w:rsid w:val="00EE1D80"/>
    <w:rsid w:val="00EE7EF0"/>
    <w:rsid w:val="00EF7CF5"/>
    <w:rsid w:val="00F24CF6"/>
    <w:rsid w:val="00F3006E"/>
    <w:rsid w:val="00F4288D"/>
    <w:rsid w:val="00F43474"/>
    <w:rsid w:val="00F50DB3"/>
    <w:rsid w:val="00F56E9C"/>
    <w:rsid w:val="00F64F6E"/>
    <w:rsid w:val="00F8017A"/>
    <w:rsid w:val="00F84DC3"/>
    <w:rsid w:val="00F84E6D"/>
    <w:rsid w:val="00F94AC3"/>
    <w:rsid w:val="00FC0FEF"/>
    <w:rsid w:val="00FD4B51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928A-6692-46A4-95B2-D6B4D5D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2"/>
  </w:style>
  <w:style w:type="paragraph" w:styleId="Heading1">
    <w:name w:val="heading 1"/>
    <w:basedOn w:val="Normal"/>
    <w:next w:val="Normal"/>
    <w:link w:val="Heading1Char"/>
    <w:uiPriority w:val="9"/>
    <w:qFormat/>
    <w:rsid w:val="008D4138"/>
    <w:pPr>
      <w:keepNext/>
      <w:keepLines/>
      <w:numPr>
        <w:ilvl w:val="1"/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زیر عنوان"/>
    <w:basedOn w:val="Heading2"/>
    <w:link w:val="Char"/>
    <w:autoRedefine/>
    <w:qFormat/>
    <w:rsid w:val="008D4138"/>
    <w:pPr>
      <w:bidi/>
      <w:spacing w:line="360" w:lineRule="auto"/>
      <w:jc w:val="both"/>
    </w:pPr>
    <w:rPr>
      <w:rFonts w:cs="B Titr"/>
      <w:b/>
      <w:bCs/>
      <w:color w:val="0D0D0D" w:themeColor="text1" w:themeTint="F2"/>
      <w:sz w:val="28"/>
    </w:rPr>
  </w:style>
  <w:style w:type="character" w:customStyle="1" w:styleId="Char">
    <w:name w:val="زیر عنوان Char"/>
    <w:basedOn w:val="DefaultParagraphFont"/>
    <w:link w:val="a0"/>
    <w:rsid w:val="008D4138"/>
    <w:rPr>
      <w:rFonts w:asciiTheme="majorHAnsi" w:eastAsiaTheme="majorEastAsia" w:hAnsiTheme="majorHAnsi" w:cs="B Titr"/>
      <w:b/>
      <w:bCs/>
      <w:color w:val="0D0D0D" w:themeColor="text1" w:themeTint="F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نوان اصلی"/>
    <w:basedOn w:val="Heading1"/>
    <w:link w:val="Char0"/>
    <w:qFormat/>
    <w:rsid w:val="008D4138"/>
    <w:pPr>
      <w:numPr>
        <w:numId w:val="2"/>
      </w:numPr>
      <w:bidi/>
      <w:spacing w:before="480" w:line="360" w:lineRule="auto"/>
    </w:pPr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Char0">
    <w:name w:val="عنوان اصلی Char"/>
    <w:basedOn w:val="Heading1Char"/>
    <w:link w:val="a"/>
    <w:rsid w:val="008D4138"/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4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2"/>
  </w:style>
  <w:style w:type="paragraph" w:styleId="Footer">
    <w:name w:val="footer"/>
    <w:basedOn w:val="Normal"/>
    <w:link w:val="Foot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2"/>
  </w:style>
  <w:style w:type="table" w:styleId="TableGrid">
    <w:name w:val="Table Grid"/>
    <w:basedOn w:val="TableNormal"/>
    <w:uiPriority w:val="59"/>
    <w:rsid w:val="0006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E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B011-F316-439F-876D-33332F0E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Mashayekhi</dc:creator>
  <cp:keywords/>
  <dc:description/>
  <cp:lastModifiedBy>Azadeh Ranjbar</cp:lastModifiedBy>
  <cp:revision>164</cp:revision>
  <cp:lastPrinted>2022-11-05T10:04:00Z</cp:lastPrinted>
  <dcterms:created xsi:type="dcterms:W3CDTF">2022-09-28T04:25:00Z</dcterms:created>
  <dcterms:modified xsi:type="dcterms:W3CDTF">2024-04-14T06:17:00Z</dcterms:modified>
</cp:coreProperties>
</file>