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90"/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065402" w:rsidTr="00EA5B4D">
        <w:trPr>
          <w:trHeight w:val="13399"/>
        </w:trPr>
        <w:tc>
          <w:tcPr>
            <w:tcW w:w="10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047" w:rsidRPr="005D0873" w:rsidRDefault="00C71047" w:rsidP="00C71047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b/>
                <w:bCs/>
                <w:rtl/>
              </w:rPr>
            </w:pPr>
            <w:r w:rsidRPr="005D0873">
              <w:rPr>
                <w:rFonts w:cs="B Nazanin" w:hint="cs"/>
                <w:b/>
                <w:bCs/>
                <w:rtl/>
              </w:rPr>
              <w:t>برنامه ریزی، آمار و ارزیابی عملکرد</w:t>
            </w:r>
            <w:r w:rsidR="00E50B0C" w:rsidRPr="005D0873">
              <w:rPr>
                <w:rFonts w:cs="B Nazanin" w:hint="cs"/>
                <w:b/>
                <w:bCs/>
                <w:rtl/>
              </w:rPr>
              <w:t>:</w:t>
            </w:r>
          </w:p>
          <w:p w:rsidR="009004A7" w:rsidRPr="005D0873" w:rsidRDefault="00C71047" w:rsidP="00C7104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1) </w:t>
            </w:r>
            <w:r w:rsidR="008E1D85"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>تدوین برنامه های</w:t>
            </w:r>
            <w:r w:rsidR="00FE2ADF"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شهرداری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569"/>
              <w:gridCol w:w="2720"/>
            </w:tblGrid>
            <w:tr w:rsidR="008C5BA7" w:rsidRPr="005D0873" w:rsidTr="009351E9">
              <w:trPr>
                <w:trHeight w:val="346"/>
                <w:jc w:val="center"/>
              </w:trPr>
              <w:tc>
                <w:tcPr>
                  <w:tcW w:w="6569" w:type="dxa"/>
                  <w:shd w:val="clear" w:color="auto" w:fill="FFFFEF"/>
                </w:tcPr>
                <w:p w:rsidR="008C5BA7" w:rsidRPr="005D0873" w:rsidRDefault="008C5BA7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برنامه های شهرداری</w:t>
                  </w:r>
                </w:p>
              </w:tc>
              <w:tc>
                <w:tcPr>
                  <w:tcW w:w="2720" w:type="dxa"/>
                  <w:shd w:val="clear" w:color="auto" w:fill="FFFFEF"/>
                </w:tcPr>
                <w:p w:rsidR="008C5BA7" w:rsidRPr="005D0873" w:rsidRDefault="00F24CF6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وضعیت</w:t>
                  </w:r>
                </w:p>
              </w:tc>
            </w:tr>
            <w:tr w:rsidR="008C5BA7" w:rsidRPr="005D0873" w:rsidTr="009351E9">
              <w:trPr>
                <w:trHeight w:val="362"/>
                <w:jc w:val="center"/>
              </w:trPr>
              <w:tc>
                <w:tcPr>
                  <w:tcW w:w="6569" w:type="dxa"/>
                </w:tcPr>
                <w:p w:rsidR="008C5BA7" w:rsidRPr="005D0873" w:rsidRDefault="00A91309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آیا برنامه ریزی</w:t>
                  </w:r>
                  <w:r w:rsidR="008A6EBD"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راهبردی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بلندمدت شهرداری تدوین گردیده است؟</w:t>
                  </w:r>
                </w:p>
              </w:tc>
              <w:tc>
                <w:tcPr>
                  <w:tcW w:w="2720" w:type="dxa"/>
                </w:tcPr>
                <w:p w:rsidR="008C5BA7" w:rsidRPr="005D0873" w:rsidRDefault="00F24CF6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تدوین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تدوین نشده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</w:tr>
            <w:tr w:rsidR="005F3F79" w:rsidRPr="005D0873" w:rsidTr="009351E9">
              <w:trPr>
                <w:trHeight w:val="346"/>
                <w:jc w:val="center"/>
              </w:trPr>
              <w:tc>
                <w:tcPr>
                  <w:tcW w:w="6569" w:type="dxa"/>
                </w:tcPr>
                <w:p w:rsidR="005F3F79" w:rsidRPr="005D0873" w:rsidRDefault="005F3F79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آیا برنامه ریزی</w:t>
                  </w:r>
                  <w:r w:rsidR="008A6EBD"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میان مدت شهرداری تدوین گردیده است؟</w:t>
                  </w:r>
                </w:p>
              </w:tc>
              <w:tc>
                <w:tcPr>
                  <w:tcW w:w="2720" w:type="dxa"/>
                </w:tcPr>
                <w:p w:rsidR="005F3F79" w:rsidRPr="005D0873" w:rsidRDefault="005F3F79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تدوین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تدوین نشده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</w:tr>
            <w:tr w:rsidR="005F3F79" w:rsidRPr="005D0873" w:rsidTr="009351E9">
              <w:trPr>
                <w:trHeight w:val="362"/>
                <w:jc w:val="center"/>
              </w:trPr>
              <w:tc>
                <w:tcPr>
                  <w:tcW w:w="6569" w:type="dxa"/>
                </w:tcPr>
                <w:p w:rsidR="005F3F79" w:rsidRPr="005D0873" w:rsidRDefault="005F3F79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آیا برنامه ریزی کوتاه مدت شهرداری تدوین گردیده است؟</w:t>
                  </w:r>
                </w:p>
              </w:tc>
              <w:tc>
                <w:tcPr>
                  <w:tcW w:w="2720" w:type="dxa"/>
                </w:tcPr>
                <w:p w:rsidR="005F3F79" w:rsidRPr="005D0873" w:rsidRDefault="005F3F79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تدوین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تدوین نشده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</w:tr>
          </w:tbl>
          <w:p w:rsidR="00C21718" w:rsidRPr="005D0873" w:rsidRDefault="00C21718" w:rsidP="00C21718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2) وضعیت استقرار سامانه تحقق اهداف و چشم انداز شهرداری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17"/>
              <w:gridCol w:w="3946"/>
            </w:tblGrid>
            <w:tr w:rsidR="00C21718" w:rsidRPr="005D0873" w:rsidTr="009351E9">
              <w:trPr>
                <w:jc w:val="center"/>
              </w:trPr>
              <w:tc>
                <w:tcPr>
                  <w:tcW w:w="5317" w:type="dxa"/>
                  <w:shd w:val="clear" w:color="auto" w:fill="FFFFEF"/>
                </w:tcPr>
                <w:p w:rsidR="00C21718" w:rsidRPr="005D0873" w:rsidRDefault="00C21718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برنامه های شهرداری</w:t>
                  </w:r>
                </w:p>
              </w:tc>
              <w:tc>
                <w:tcPr>
                  <w:tcW w:w="3946" w:type="dxa"/>
                  <w:shd w:val="clear" w:color="auto" w:fill="FFFFEF"/>
                </w:tcPr>
                <w:p w:rsidR="00C21718" w:rsidRPr="005D0873" w:rsidRDefault="00C21718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وضعیت</w:t>
                  </w:r>
                </w:p>
              </w:tc>
            </w:tr>
            <w:tr w:rsidR="00C21718" w:rsidRPr="005D0873" w:rsidTr="009351E9">
              <w:trPr>
                <w:jc w:val="center"/>
              </w:trPr>
              <w:tc>
                <w:tcPr>
                  <w:tcW w:w="5317" w:type="dxa"/>
                </w:tcPr>
                <w:p w:rsidR="00C21718" w:rsidRPr="005D0873" w:rsidRDefault="00C21718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وضعیت سامانه تحقق اهداف و چشم انداز در شهرداری </w:t>
                  </w:r>
                </w:p>
              </w:tc>
              <w:tc>
                <w:tcPr>
                  <w:tcW w:w="3946" w:type="dxa"/>
                </w:tcPr>
                <w:p w:rsidR="00C21718" w:rsidRPr="005D0873" w:rsidRDefault="00C21718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وجود دارد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وجود ندارد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</w:tr>
            <w:tr w:rsidR="00BE0881" w:rsidRPr="005D0873" w:rsidTr="009351E9">
              <w:trPr>
                <w:jc w:val="center"/>
              </w:trPr>
              <w:tc>
                <w:tcPr>
                  <w:tcW w:w="9263" w:type="dxa"/>
                  <w:gridSpan w:val="2"/>
                </w:tcPr>
                <w:p w:rsidR="00BE0881" w:rsidRPr="005D0873" w:rsidRDefault="00BE0881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استقرار سامانه تحقق اهداف و چشم انداز در شهرداری را تحلیل نمائید.</w:t>
                  </w:r>
                </w:p>
                <w:p w:rsidR="00BE0881" w:rsidRPr="005D0873" w:rsidRDefault="00BE0881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BE0881" w:rsidRPr="005D0873" w:rsidRDefault="00BE0881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BE0881" w:rsidRPr="005D0873" w:rsidRDefault="00BE0881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E32B17" w:rsidRPr="005D0873" w:rsidRDefault="00E32B17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E32B17" w:rsidRPr="005D0873" w:rsidRDefault="00E32B17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BE0881" w:rsidRPr="005D0873" w:rsidRDefault="00BE0881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BE0881" w:rsidRPr="005D0873" w:rsidRDefault="00BE0881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</w:p>
              </w:tc>
            </w:tr>
          </w:tbl>
          <w:p w:rsidR="008C5BA7" w:rsidRPr="005D0873" w:rsidRDefault="00BE0881" w:rsidP="00BE0881">
            <w:pPr>
              <w:bidi/>
              <w:spacing w:before="240"/>
              <w:ind w:left="71"/>
              <w:rPr>
                <w:rFonts w:cs="B Nazanin"/>
                <w:b/>
                <w:bCs/>
                <w:rtl/>
              </w:rPr>
            </w:pPr>
            <w:r w:rsidRPr="005D0873">
              <w:rPr>
                <w:rFonts w:cs="B Nazanin" w:hint="cs"/>
                <w:b/>
                <w:bCs/>
                <w:rtl/>
              </w:rPr>
              <w:t>3) وضعیت بانک های اطلاعاتی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87"/>
              <w:gridCol w:w="1881"/>
              <w:gridCol w:w="1440"/>
              <w:gridCol w:w="4146"/>
            </w:tblGrid>
            <w:tr w:rsidR="007E0E9F" w:rsidRPr="005D0873" w:rsidTr="007E0E9F">
              <w:trPr>
                <w:trHeight w:val="318"/>
                <w:jc w:val="center"/>
              </w:trPr>
              <w:tc>
                <w:tcPr>
                  <w:tcW w:w="1787" w:type="dxa"/>
                  <w:shd w:val="clear" w:color="auto" w:fill="FFFFEF"/>
                </w:tcPr>
                <w:p w:rsidR="007E0E9F" w:rsidRPr="005D0873" w:rsidRDefault="007E0E9F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بانک های اطلاعاتی</w:t>
                  </w:r>
                </w:p>
              </w:tc>
              <w:tc>
                <w:tcPr>
                  <w:tcW w:w="1881" w:type="dxa"/>
                  <w:shd w:val="clear" w:color="auto" w:fill="FFFFEF"/>
                </w:tcPr>
                <w:p w:rsidR="007E0E9F" w:rsidRPr="005D0873" w:rsidRDefault="007E0E9F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بروز رسانی اطلاعات</w:t>
                  </w:r>
                </w:p>
              </w:tc>
              <w:tc>
                <w:tcPr>
                  <w:tcW w:w="1440" w:type="dxa"/>
                  <w:shd w:val="clear" w:color="auto" w:fill="FFFFEF"/>
                </w:tcPr>
                <w:p w:rsidR="007E0E9F" w:rsidRPr="005D0873" w:rsidRDefault="007E0E9F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فرم های تعریف شده</w:t>
                  </w:r>
                </w:p>
              </w:tc>
              <w:tc>
                <w:tcPr>
                  <w:tcW w:w="4146" w:type="dxa"/>
                  <w:shd w:val="clear" w:color="auto" w:fill="FFFFEF"/>
                </w:tcPr>
                <w:p w:rsidR="007E0E9F" w:rsidRPr="005D0873" w:rsidRDefault="007E0E9F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عنوان/اقدامات</w:t>
                  </w:r>
                </w:p>
              </w:tc>
            </w:tr>
            <w:tr w:rsidR="007E0E9F" w:rsidRPr="005D0873" w:rsidTr="007E0E9F">
              <w:trPr>
                <w:trHeight w:val="263"/>
                <w:jc w:val="center"/>
              </w:trPr>
              <w:tc>
                <w:tcPr>
                  <w:tcW w:w="1787" w:type="dxa"/>
                  <w:vAlign w:val="center"/>
                </w:tcPr>
                <w:p w:rsidR="007E0E9F" w:rsidRPr="005D0873" w:rsidRDefault="007E0E9F" w:rsidP="008B02F4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بانک اطلاعاتی فرابر</w:t>
                  </w:r>
                </w:p>
              </w:tc>
              <w:tc>
                <w:tcPr>
                  <w:tcW w:w="1881" w:type="dxa"/>
                  <w:vAlign w:val="center"/>
                </w:tcPr>
                <w:p w:rsidR="007E0E9F" w:rsidRPr="005D0873" w:rsidRDefault="007E0E9F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انجام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انجام </w:t>
                  </w:r>
                  <w:bookmarkStart w:id="0" w:name="_GoBack"/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نشده</w:t>
                  </w:r>
                  <w:bookmarkEnd w:id="0"/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  <w:tc>
                <w:tcPr>
                  <w:tcW w:w="1440" w:type="dxa"/>
                </w:tcPr>
                <w:p w:rsidR="007E0E9F" w:rsidRPr="005D0873" w:rsidRDefault="007E0E9F" w:rsidP="008B02F4">
                  <w:pPr>
                    <w:framePr w:hSpace="180" w:wrap="around" w:vAnchor="text" w:hAnchor="margin" w:xAlign="center" w:y="-190"/>
                    <w:rPr>
                      <w:rFonts w:cs="B Nazanin"/>
                      <w:sz w:val="24"/>
                      <w:szCs w:val="24"/>
                    </w:rPr>
                  </w:pPr>
                </w:p>
                <w:p w:rsidR="007E0E9F" w:rsidRPr="005D0873" w:rsidRDefault="007E0E9F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146" w:type="dxa"/>
                </w:tcPr>
                <w:p w:rsidR="007E0E9F" w:rsidRPr="005D0873" w:rsidRDefault="007E0E9F" w:rsidP="008B02F4">
                  <w:pPr>
                    <w:framePr w:hSpace="180" w:wrap="around" w:vAnchor="text" w:hAnchor="margin" w:xAlign="center" w:y="-19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:rsidR="007E0E9F" w:rsidRPr="005D0873" w:rsidRDefault="007E0E9F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7E0E9F" w:rsidRPr="005D0873" w:rsidTr="007E0E9F">
              <w:trPr>
                <w:trHeight w:val="470"/>
                <w:jc w:val="center"/>
              </w:trPr>
              <w:tc>
                <w:tcPr>
                  <w:tcW w:w="1787" w:type="dxa"/>
                  <w:vAlign w:val="center"/>
                </w:tcPr>
                <w:p w:rsidR="007E0E9F" w:rsidRPr="005D0873" w:rsidRDefault="007E0E9F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سایر بانک های اطلاعاتی</w:t>
                  </w:r>
                </w:p>
              </w:tc>
              <w:tc>
                <w:tcPr>
                  <w:tcW w:w="1881" w:type="dxa"/>
                  <w:vAlign w:val="center"/>
                </w:tcPr>
                <w:p w:rsidR="007E0E9F" w:rsidRPr="005D0873" w:rsidRDefault="007E0E9F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انجام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  <w:tc>
                <w:tcPr>
                  <w:tcW w:w="1440" w:type="dxa"/>
                </w:tcPr>
                <w:p w:rsidR="007E0E9F" w:rsidRPr="005D0873" w:rsidRDefault="007E0E9F" w:rsidP="008B02F4">
                  <w:pPr>
                    <w:framePr w:hSpace="180" w:wrap="around" w:vAnchor="text" w:hAnchor="margin" w:xAlign="center" w:y="-190"/>
                    <w:rPr>
                      <w:rFonts w:cs="B Nazanin"/>
                      <w:sz w:val="24"/>
                      <w:szCs w:val="24"/>
                    </w:rPr>
                  </w:pPr>
                </w:p>
                <w:p w:rsidR="007E0E9F" w:rsidRPr="005D0873" w:rsidRDefault="007E0E9F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146" w:type="dxa"/>
                </w:tcPr>
                <w:p w:rsidR="007E0E9F" w:rsidRPr="005D0873" w:rsidRDefault="007E0E9F" w:rsidP="008B02F4">
                  <w:pPr>
                    <w:framePr w:hSpace="180" w:wrap="around" w:vAnchor="text" w:hAnchor="margin" w:xAlign="center" w:y="-19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:rsidR="007E0E9F" w:rsidRPr="005D0873" w:rsidRDefault="007E0E9F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</w:tbl>
          <w:p w:rsidR="00F56E9C" w:rsidRPr="005D0873" w:rsidRDefault="00F56E9C" w:rsidP="00F56E9C">
            <w:pPr>
              <w:bidi/>
              <w:ind w:left="71"/>
              <w:rPr>
                <w:rFonts w:cs="B Nazanin"/>
                <w:b/>
                <w:bCs/>
                <w:rtl/>
              </w:rPr>
            </w:pPr>
          </w:p>
          <w:p w:rsidR="006F29A8" w:rsidRPr="005D0873" w:rsidRDefault="006F29A8" w:rsidP="00F56E9C">
            <w:pPr>
              <w:bidi/>
              <w:ind w:left="71"/>
              <w:rPr>
                <w:rFonts w:cs="B Nazanin"/>
                <w:b/>
                <w:bCs/>
                <w:rtl/>
              </w:rPr>
            </w:pPr>
            <w:r w:rsidRPr="005D0873">
              <w:rPr>
                <w:rFonts w:cs="B Nazanin" w:hint="cs"/>
                <w:b/>
                <w:bCs/>
                <w:rtl/>
              </w:rPr>
              <w:t>4) ارزیابی برنامه و فعالیت های سازمانی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309"/>
              <w:gridCol w:w="2965"/>
            </w:tblGrid>
            <w:tr w:rsidR="00411628" w:rsidRPr="005D0873" w:rsidTr="009351E9">
              <w:trPr>
                <w:trHeight w:val="353"/>
                <w:jc w:val="center"/>
              </w:trPr>
              <w:tc>
                <w:tcPr>
                  <w:tcW w:w="6309" w:type="dxa"/>
                  <w:shd w:val="clear" w:color="auto" w:fill="FFFFEF"/>
                </w:tcPr>
                <w:p w:rsidR="00411628" w:rsidRPr="005D0873" w:rsidRDefault="00411628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فرایند ارزیابی برنامه </w:t>
                  </w:r>
                  <w:r w:rsidR="00CB4F9E"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و فعالیت های سازمانی</w:t>
                  </w:r>
                </w:p>
              </w:tc>
              <w:tc>
                <w:tcPr>
                  <w:tcW w:w="2965" w:type="dxa"/>
                  <w:shd w:val="clear" w:color="auto" w:fill="FFFFEF"/>
                </w:tcPr>
                <w:p w:rsidR="00411628" w:rsidRPr="005D0873" w:rsidRDefault="00CB4F9E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وضعیت</w:t>
                  </w:r>
                </w:p>
              </w:tc>
            </w:tr>
            <w:tr w:rsidR="0064719F" w:rsidRPr="005D0873" w:rsidTr="009351E9">
              <w:trPr>
                <w:trHeight w:val="370"/>
                <w:jc w:val="center"/>
              </w:trPr>
              <w:tc>
                <w:tcPr>
                  <w:tcW w:w="6309" w:type="dxa"/>
                </w:tcPr>
                <w:p w:rsidR="0064719F" w:rsidRPr="005D0873" w:rsidRDefault="0039747A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تدوین فرم پایش شاخص های عملکرد</w:t>
                  </w:r>
                </w:p>
              </w:tc>
              <w:tc>
                <w:tcPr>
                  <w:tcW w:w="2965" w:type="dxa"/>
                </w:tcPr>
                <w:p w:rsidR="0064719F" w:rsidRPr="005D0873" w:rsidRDefault="0064719F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انجام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</w:tr>
            <w:tr w:rsidR="0064719F" w:rsidRPr="005D0873" w:rsidTr="009351E9">
              <w:trPr>
                <w:trHeight w:val="353"/>
                <w:jc w:val="center"/>
              </w:trPr>
              <w:tc>
                <w:tcPr>
                  <w:tcW w:w="6309" w:type="dxa"/>
                </w:tcPr>
                <w:p w:rsidR="0064719F" w:rsidRPr="005D0873" w:rsidRDefault="0064719F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ارزیابی </w:t>
                  </w:r>
                </w:p>
              </w:tc>
              <w:tc>
                <w:tcPr>
                  <w:tcW w:w="2965" w:type="dxa"/>
                </w:tcPr>
                <w:p w:rsidR="0064719F" w:rsidRPr="005D0873" w:rsidRDefault="0064719F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انجام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</w:tr>
            <w:tr w:rsidR="0064719F" w:rsidRPr="005D0873" w:rsidTr="009351E9">
              <w:trPr>
                <w:trHeight w:val="370"/>
                <w:jc w:val="center"/>
              </w:trPr>
              <w:tc>
                <w:tcPr>
                  <w:tcW w:w="6309" w:type="dxa"/>
                </w:tcPr>
                <w:p w:rsidR="0064719F" w:rsidRPr="005D0873" w:rsidRDefault="0064719F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تحلیل نتایج</w:t>
                  </w:r>
                </w:p>
              </w:tc>
              <w:tc>
                <w:tcPr>
                  <w:tcW w:w="2965" w:type="dxa"/>
                </w:tcPr>
                <w:p w:rsidR="0064719F" w:rsidRPr="005D0873" w:rsidRDefault="0064719F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انجام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</w:tr>
          </w:tbl>
          <w:p w:rsidR="00927C0A" w:rsidRPr="005D0873" w:rsidRDefault="004711E9" w:rsidP="007E1080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>5) میزان آمارهای ثبتی شهرداری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63"/>
              <w:gridCol w:w="2340"/>
              <w:gridCol w:w="4956"/>
            </w:tblGrid>
            <w:tr w:rsidR="00091583" w:rsidRPr="005D0873" w:rsidTr="000C7731">
              <w:trPr>
                <w:jc w:val="center"/>
              </w:trPr>
              <w:tc>
                <w:tcPr>
                  <w:tcW w:w="3263" w:type="dxa"/>
                  <w:shd w:val="clear" w:color="auto" w:fill="FFFFEF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وضعیت آمارهای ثبتی</w:t>
                  </w:r>
                </w:p>
              </w:tc>
              <w:tc>
                <w:tcPr>
                  <w:tcW w:w="2340" w:type="dxa"/>
                  <w:shd w:val="clear" w:color="auto" w:fill="FFFFEF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وضعیت</w:t>
                  </w:r>
                </w:p>
              </w:tc>
              <w:tc>
                <w:tcPr>
                  <w:tcW w:w="4956" w:type="dxa"/>
                  <w:shd w:val="clear" w:color="auto" w:fill="FFFFEF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سطح کیفی عملکرد</w:t>
                  </w:r>
                </w:p>
              </w:tc>
            </w:tr>
            <w:tr w:rsidR="00091583" w:rsidRPr="005D0873" w:rsidTr="000C7731">
              <w:trPr>
                <w:jc w:val="center"/>
              </w:trPr>
              <w:tc>
                <w:tcPr>
                  <w:tcW w:w="3263" w:type="dxa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ثبت  و تهیه فرم های آماری</w:t>
                  </w:r>
                </w:p>
              </w:tc>
              <w:tc>
                <w:tcPr>
                  <w:tcW w:w="2340" w:type="dxa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انجام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  <w:tc>
                <w:tcPr>
                  <w:tcW w:w="4956" w:type="dxa"/>
                  <w:vAlign w:val="center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خیلی خوب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خوب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متوسط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ضعیف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خیلی ضعیف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</w:p>
              </w:tc>
            </w:tr>
            <w:tr w:rsidR="00091583" w:rsidRPr="005D0873" w:rsidTr="000C7731">
              <w:trPr>
                <w:jc w:val="center"/>
              </w:trPr>
              <w:tc>
                <w:tcPr>
                  <w:tcW w:w="3263" w:type="dxa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ثبت و تهیه آمار</w:t>
                  </w:r>
                </w:p>
              </w:tc>
              <w:tc>
                <w:tcPr>
                  <w:tcW w:w="2340" w:type="dxa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انجام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  <w:tc>
                <w:tcPr>
                  <w:tcW w:w="4956" w:type="dxa"/>
                  <w:vAlign w:val="center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خیلی خوب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خوب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متوسط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ضعیف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خیلی ضعیف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</w:p>
              </w:tc>
            </w:tr>
            <w:tr w:rsidR="00091583" w:rsidRPr="005D0873" w:rsidTr="000C7731">
              <w:trPr>
                <w:jc w:val="center"/>
              </w:trPr>
              <w:tc>
                <w:tcPr>
                  <w:tcW w:w="3263" w:type="dxa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به روزرسانی آمار</w:t>
                  </w:r>
                </w:p>
              </w:tc>
              <w:tc>
                <w:tcPr>
                  <w:tcW w:w="2340" w:type="dxa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انجام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  <w:tc>
                <w:tcPr>
                  <w:tcW w:w="4956" w:type="dxa"/>
                  <w:vAlign w:val="center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خیلی خوب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خوب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متوسط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ضعیف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خیلی ضعیف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</w:p>
              </w:tc>
            </w:tr>
            <w:tr w:rsidR="00091583" w:rsidRPr="005D0873" w:rsidTr="000C7731">
              <w:trPr>
                <w:jc w:val="center"/>
              </w:trPr>
              <w:tc>
                <w:tcPr>
                  <w:tcW w:w="3263" w:type="dxa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برخط بودن آمار </w:t>
                  </w:r>
                </w:p>
              </w:tc>
              <w:tc>
                <w:tcPr>
                  <w:tcW w:w="2340" w:type="dxa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انجام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  <w:tc>
                <w:tcPr>
                  <w:tcW w:w="4956" w:type="dxa"/>
                  <w:vAlign w:val="center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خیلی خوب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خوب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متوسط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ضعیف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خیلی ضعیف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</w:p>
              </w:tc>
            </w:tr>
            <w:tr w:rsidR="00091583" w:rsidRPr="005D0873" w:rsidTr="000C7731">
              <w:trPr>
                <w:jc w:val="center"/>
              </w:trPr>
              <w:tc>
                <w:tcPr>
                  <w:tcW w:w="3263" w:type="dxa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تدوین سالنامه آماری دوره گذشته</w:t>
                  </w:r>
                </w:p>
              </w:tc>
              <w:tc>
                <w:tcPr>
                  <w:tcW w:w="2340" w:type="dxa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انجام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  <w:tc>
                <w:tcPr>
                  <w:tcW w:w="4956" w:type="dxa"/>
                  <w:vAlign w:val="center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خیلی خوب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خوب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متوسط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ضعیف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خیلی ضعیف </w:t>
                  </w:r>
                  <w:r w:rsidRPr="005D0873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</w:rPr>
                    <w:t>□</w:t>
                  </w:r>
                </w:p>
              </w:tc>
            </w:tr>
            <w:tr w:rsidR="00091583" w:rsidRPr="005D0873" w:rsidTr="000C7731">
              <w:trPr>
                <w:trHeight w:val="1757"/>
                <w:jc w:val="center"/>
              </w:trPr>
              <w:tc>
                <w:tcPr>
                  <w:tcW w:w="10559" w:type="dxa"/>
                  <w:gridSpan w:val="3"/>
                </w:tcPr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lastRenderedPageBreak/>
                    <w:t>گزارش خروجی آمارهای ثبتی را تحلیل نمائید.</w:t>
                  </w:r>
                </w:p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E32B17" w:rsidRPr="005D0873" w:rsidRDefault="00E32B17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E32B17" w:rsidRPr="005D0873" w:rsidRDefault="00E32B17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E32B17" w:rsidRPr="005D0873" w:rsidRDefault="00E32B17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E32B17" w:rsidRPr="005D0873" w:rsidRDefault="00E32B17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91583" w:rsidRPr="005D0873" w:rsidRDefault="00091583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4100F5" w:rsidRPr="005D0873" w:rsidRDefault="004100F5" w:rsidP="004100F5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>6)جشنواره شهید رجایی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258"/>
              <w:gridCol w:w="2941"/>
            </w:tblGrid>
            <w:tr w:rsidR="005965DD" w:rsidRPr="005D0873" w:rsidTr="009351E9">
              <w:trPr>
                <w:trHeight w:val="294"/>
                <w:jc w:val="center"/>
              </w:trPr>
              <w:tc>
                <w:tcPr>
                  <w:tcW w:w="6258" w:type="dxa"/>
                  <w:shd w:val="clear" w:color="auto" w:fill="FFFFEF"/>
                </w:tcPr>
                <w:p w:rsidR="005965DD" w:rsidRPr="005D0873" w:rsidRDefault="005965DD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عملکرد شهرداری در سامانه ارزیابی عملکرد ستاد</w:t>
                  </w:r>
                </w:p>
              </w:tc>
              <w:tc>
                <w:tcPr>
                  <w:tcW w:w="2941" w:type="dxa"/>
                  <w:shd w:val="clear" w:color="auto" w:fill="FFFFEF"/>
                </w:tcPr>
                <w:p w:rsidR="005965DD" w:rsidRPr="005D0873" w:rsidRDefault="005965DD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وضعیت</w:t>
                  </w:r>
                  <w:r w:rsidR="0012103A"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/تعداد</w:t>
                  </w:r>
                </w:p>
              </w:tc>
            </w:tr>
            <w:tr w:rsidR="005965DD" w:rsidRPr="005D0873" w:rsidTr="009351E9">
              <w:trPr>
                <w:trHeight w:val="308"/>
                <w:jc w:val="center"/>
              </w:trPr>
              <w:tc>
                <w:tcPr>
                  <w:tcW w:w="6258" w:type="dxa"/>
                </w:tcPr>
                <w:p w:rsidR="005965DD" w:rsidRPr="005D0873" w:rsidRDefault="005D2998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تعداد </w:t>
                  </w:r>
                  <w:r w:rsidR="00B31E09"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جلسات برگزار شده</w:t>
                  </w:r>
                </w:p>
              </w:tc>
              <w:tc>
                <w:tcPr>
                  <w:tcW w:w="2941" w:type="dxa"/>
                </w:tcPr>
                <w:p w:rsidR="005965DD" w:rsidRPr="005D0873" w:rsidRDefault="005965DD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</w:p>
              </w:tc>
            </w:tr>
            <w:tr w:rsidR="005965DD" w:rsidRPr="005D0873" w:rsidTr="009351E9">
              <w:trPr>
                <w:trHeight w:val="294"/>
                <w:jc w:val="center"/>
              </w:trPr>
              <w:tc>
                <w:tcPr>
                  <w:tcW w:w="6258" w:type="dxa"/>
                </w:tcPr>
                <w:p w:rsidR="005965DD" w:rsidRPr="005D0873" w:rsidRDefault="00B31E09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عملکرد در مستندسازی و بارگذاری</w:t>
                  </w:r>
                  <w:r w:rsidR="005D2998"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در سامانه</w:t>
                  </w:r>
                </w:p>
              </w:tc>
              <w:tc>
                <w:tcPr>
                  <w:tcW w:w="2941" w:type="dxa"/>
                </w:tcPr>
                <w:p w:rsidR="005965DD" w:rsidRPr="005D0873" w:rsidRDefault="005D2998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انجام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</w:tr>
            <w:tr w:rsidR="00B31E09" w:rsidRPr="005D0873" w:rsidTr="009351E9">
              <w:trPr>
                <w:trHeight w:val="308"/>
                <w:jc w:val="center"/>
              </w:trPr>
              <w:tc>
                <w:tcPr>
                  <w:tcW w:w="6258" w:type="dxa"/>
                </w:tcPr>
                <w:p w:rsidR="00B31E09" w:rsidRPr="005D0873" w:rsidRDefault="0012103A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امتیاز و رتبه بندی کسب شده شهرداری</w:t>
                  </w:r>
                </w:p>
              </w:tc>
              <w:tc>
                <w:tcPr>
                  <w:tcW w:w="2941" w:type="dxa"/>
                </w:tcPr>
                <w:p w:rsidR="00B31E09" w:rsidRPr="005D0873" w:rsidRDefault="005D2998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امتیاز...................  رتبه......................</w:t>
                  </w:r>
                </w:p>
              </w:tc>
            </w:tr>
            <w:tr w:rsidR="0029632F" w:rsidRPr="005D0873" w:rsidTr="009351E9">
              <w:trPr>
                <w:trHeight w:val="308"/>
                <w:jc w:val="center"/>
              </w:trPr>
              <w:tc>
                <w:tcPr>
                  <w:tcW w:w="6258" w:type="dxa"/>
                </w:tcPr>
                <w:p w:rsidR="0029632F" w:rsidRPr="005D0873" w:rsidRDefault="0029632F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رتبه شهرداری در دستگاه های اجرایی هم گروه</w:t>
                  </w:r>
                </w:p>
              </w:tc>
              <w:tc>
                <w:tcPr>
                  <w:tcW w:w="2941" w:type="dxa"/>
                </w:tcPr>
                <w:p w:rsidR="0029632F" w:rsidRPr="005D0873" w:rsidRDefault="0029632F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4100F5" w:rsidRPr="005D0873" w:rsidRDefault="001233CB" w:rsidP="004100F5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7) مدیریت </w:t>
            </w:r>
            <w:r w:rsidR="004371B1"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کنترل </w:t>
            </w:r>
            <w:r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>پروژه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329"/>
              <w:gridCol w:w="1934"/>
            </w:tblGrid>
            <w:tr w:rsidR="00052AE7" w:rsidRPr="005D0873" w:rsidTr="009351E9">
              <w:trPr>
                <w:jc w:val="center"/>
              </w:trPr>
              <w:tc>
                <w:tcPr>
                  <w:tcW w:w="7329" w:type="dxa"/>
                  <w:shd w:val="clear" w:color="auto" w:fill="FFFFEF"/>
                </w:tcPr>
                <w:p w:rsidR="00052AE7" w:rsidRPr="005D0873" w:rsidRDefault="00052AE7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مدیریت </w:t>
                  </w:r>
                  <w:r w:rsidR="004371B1"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کنترل </w:t>
                  </w: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پروژه</w:t>
                  </w:r>
                </w:p>
              </w:tc>
              <w:tc>
                <w:tcPr>
                  <w:tcW w:w="1934" w:type="dxa"/>
                  <w:shd w:val="clear" w:color="auto" w:fill="FFFFEF"/>
                </w:tcPr>
                <w:p w:rsidR="00052AE7" w:rsidRPr="005D0873" w:rsidRDefault="00052AE7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وضعیت</w:t>
                  </w:r>
                </w:p>
              </w:tc>
            </w:tr>
            <w:tr w:rsidR="00052AE7" w:rsidRPr="005D0873" w:rsidTr="009351E9">
              <w:trPr>
                <w:trHeight w:val="221"/>
                <w:jc w:val="center"/>
              </w:trPr>
              <w:tc>
                <w:tcPr>
                  <w:tcW w:w="7329" w:type="dxa"/>
                </w:tcPr>
                <w:p w:rsidR="00052AE7" w:rsidRPr="005D0873" w:rsidRDefault="00052AE7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وضعیت م</w:t>
                  </w:r>
                  <w:r w:rsidR="004371B1"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دیریت کنترل 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پروژه در شهرداری</w:t>
                  </w:r>
                </w:p>
              </w:tc>
              <w:tc>
                <w:tcPr>
                  <w:tcW w:w="1934" w:type="dxa"/>
                </w:tcPr>
                <w:p w:rsidR="00052AE7" w:rsidRPr="005D0873" w:rsidRDefault="00052AE7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انجام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</w:tr>
            <w:tr w:rsidR="00052AE7" w:rsidRPr="005D0873" w:rsidTr="00E32B17">
              <w:trPr>
                <w:trHeight w:val="2507"/>
                <w:jc w:val="center"/>
              </w:trPr>
              <w:tc>
                <w:tcPr>
                  <w:tcW w:w="9263" w:type="dxa"/>
                  <w:gridSpan w:val="2"/>
                </w:tcPr>
                <w:p w:rsidR="00071829" w:rsidRPr="005D0873" w:rsidRDefault="00052AE7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rtl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مدیریت </w:t>
                  </w:r>
                  <w:r w:rsidR="004371B1"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کنترل</w:t>
                  </w:r>
                  <w:r w:rsidR="004371B1"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پروژه در شهرداری را تحلیل نمائید.</w:t>
                  </w:r>
                </w:p>
                <w:p w:rsidR="00071829" w:rsidRPr="005D0873" w:rsidRDefault="00071829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71829" w:rsidRPr="005D0873" w:rsidRDefault="00071829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71829" w:rsidRPr="005D0873" w:rsidRDefault="00071829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71829" w:rsidRPr="005D0873" w:rsidRDefault="00071829" w:rsidP="00071829">
            <w:pPr>
              <w:pStyle w:val="ListParagraph"/>
              <w:bidi/>
              <w:rPr>
                <w:rFonts w:cs="B Nazanin"/>
                <w:b/>
                <w:bCs/>
              </w:rPr>
            </w:pPr>
          </w:p>
          <w:p w:rsidR="00C71047" w:rsidRPr="005D0873" w:rsidRDefault="005D2998" w:rsidP="00071829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b/>
                <w:bCs/>
                <w:rtl/>
              </w:rPr>
            </w:pPr>
            <w:r w:rsidRPr="005D0873">
              <w:rPr>
                <w:rFonts w:cs="B Nazanin" w:hint="cs"/>
                <w:b/>
                <w:bCs/>
                <w:rtl/>
              </w:rPr>
              <w:t>بودجه</w:t>
            </w:r>
            <w:r w:rsidR="00C71047" w:rsidRPr="005D0873">
              <w:rPr>
                <w:rFonts w:cs="B Nazanin" w:hint="cs"/>
                <w:b/>
                <w:bCs/>
                <w:rtl/>
              </w:rPr>
              <w:t>:</w:t>
            </w:r>
          </w:p>
          <w:p w:rsidR="00C92882" w:rsidRPr="005D0873" w:rsidRDefault="007B48D1" w:rsidP="00C92882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  <w:r w:rsidR="005D2998"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>)وضعیت بودجه شهرداری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360"/>
              <w:gridCol w:w="2988"/>
            </w:tblGrid>
            <w:tr w:rsidR="00990F84" w:rsidRPr="005D0873" w:rsidTr="00CB0FEF">
              <w:trPr>
                <w:trHeight w:val="371"/>
                <w:jc w:val="center"/>
              </w:trPr>
              <w:tc>
                <w:tcPr>
                  <w:tcW w:w="6360" w:type="dxa"/>
                  <w:shd w:val="clear" w:color="auto" w:fill="FFFFEF"/>
                </w:tcPr>
                <w:p w:rsidR="00990F84" w:rsidRPr="005D0873" w:rsidRDefault="00990F84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تهیه و ارائه بودجه</w:t>
                  </w:r>
                </w:p>
              </w:tc>
              <w:tc>
                <w:tcPr>
                  <w:tcW w:w="2988" w:type="dxa"/>
                  <w:shd w:val="clear" w:color="auto" w:fill="FFFFEF"/>
                </w:tcPr>
                <w:p w:rsidR="00990F84" w:rsidRPr="005D0873" w:rsidRDefault="00990F84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وضعیت/تعداد</w:t>
                  </w:r>
                </w:p>
              </w:tc>
            </w:tr>
            <w:tr w:rsidR="00990F84" w:rsidRPr="005D0873" w:rsidTr="00CB0FEF">
              <w:trPr>
                <w:trHeight w:val="389"/>
                <w:jc w:val="center"/>
              </w:trPr>
              <w:tc>
                <w:tcPr>
                  <w:tcW w:w="6360" w:type="dxa"/>
                </w:tcPr>
                <w:p w:rsidR="00990F84" w:rsidRPr="005D0873" w:rsidRDefault="00990F84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تهیه</w:t>
                  </w:r>
                  <w:r w:rsidR="00DB3299"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و ارائه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بودجه سالانه در زمان مقرر</w:t>
                  </w:r>
                  <w:r w:rsidR="00DB3299"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(آبان ماه الی دی ماه)</w:t>
                  </w:r>
                </w:p>
              </w:tc>
              <w:tc>
                <w:tcPr>
                  <w:tcW w:w="2988" w:type="dxa"/>
                </w:tcPr>
                <w:p w:rsidR="00990F84" w:rsidRPr="005D0873" w:rsidRDefault="003E0B08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انجام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</w:tr>
            <w:tr w:rsidR="00990F84" w:rsidRPr="005D0873" w:rsidTr="00CB0FEF">
              <w:trPr>
                <w:trHeight w:val="371"/>
                <w:jc w:val="center"/>
              </w:trPr>
              <w:tc>
                <w:tcPr>
                  <w:tcW w:w="6360" w:type="dxa"/>
                  <w:vAlign w:val="center"/>
                </w:tcPr>
                <w:p w:rsidR="00990F84" w:rsidRPr="005D0873" w:rsidRDefault="00990F84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تعداد جلسات برگزار شده و توجیه شده</w:t>
                  </w:r>
                </w:p>
              </w:tc>
              <w:tc>
                <w:tcPr>
                  <w:tcW w:w="2988" w:type="dxa"/>
                </w:tcPr>
                <w:p w:rsidR="00990F84" w:rsidRPr="005D0873" w:rsidRDefault="00990F84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</w:p>
              </w:tc>
            </w:tr>
          </w:tbl>
          <w:p w:rsidR="00990F84" w:rsidRPr="005D0873" w:rsidRDefault="007B48D1" w:rsidP="008E1D85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>9)</w:t>
            </w:r>
            <w:r w:rsidR="004A4078"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>تهیه و ارائه اصلاح و</w:t>
            </w:r>
            <w:r w:rsidR="008E1D85"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متمم </w:t>
            </w:r>
            <w:r w:rsidR="006713BC"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>بودجه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288"/>
              <w:gridCol w:w="2955"/>
            </w:tblGrid>
            <w:tr w:rsidR="006713BC" w:rsidRPr="005D0873" w:rsidTr="00CB0FEF">
              <w:trPr>
                <w:trHeight w:val="346"/>
                <w:jc w:val="center"/>
              </w:trPr>
              <w:tc>
                <w:tcPr>
                  <w:tcW w:w="6288" w:type="dxa"/>
                  <w:shd w:val="clear" w:color="auto" w:fill="FFFFEF"/>
                </w:tcPr>
                <w:p w:rsidR="006713BC" w:rsidRPr="005D0873" w:rsidRDefault="006713BC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تهیه و ارائه </w:t>
                  </w:r>
                  <w:r w:rsidR="008E1D85"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اصلاح، متمم </w:t>
                  </w: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بودجه</w:t>
                  </w:r>
                </w:p>
              </w:tc>
              <w:tc>
                <w:tcPr>
                  <w:tcW w:w="2955" w:type="dxa"/>
                  <w:shd w:val="clear" w:color="auto" w:fill="FFFFEF"/>
                </w:tcPr>
                <w:p w:rsidR="006713BC" w:rsidRPr="005D0873" w:rsidRDefault="006713BC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وضعیت/تعداد</w:t>
                  </w:r>
                </w:p>
              </w:tc>
            </w:tr>
            <w:tr w:rsidR="006713BC" w:rsidRPr="005D0873" w:rsidTr="00CB0FEF">
              <w:trPr>
                <w:trHeight w:val="362"/>
                <w:jc w:val="center"/>
              </w:trPr>
              <w:tc>
                <w:tcPr>
                  <w:tcW w:w="6288" w:type="dxa"/>
                </w:tcPr>
                <w:p w:rsidR="006713BC" w:rsidRPr="005D0873" w:rsidRDefault="001B5C17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تهیه</w:t>
                  </w:r>
                  <w:r w:rsidR="00F56E9C"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و ارائه</w:t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اصلاح </w:t>
                  </w:r>
                  <w:r w:rsidR="006713BC"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بودجه در </w:t>
                  </w:r>
                  <w:r w:rsidR="008E1D85"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صورت ضرورت</w:t>
                  </w:r>
                </w:p>
              </w:tc>
              <w:tc>
                <w:tcPr>
                  <w:tcW w:w="2955" w:type="dxa"/>
                </w:tcPr>
                <w:p w:rsidR="006713BC" w:rsidRPr="005D0873" w:rsidRDefault="006713BC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انجام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</w:tr>
            <w:tr w:rsidR="001B5C17" w:rsidRPr="005D0873" w:rsidTr="00CB0FEF">
              <w:trPr>
                <w:trHeight w:val="346"/>
                <w:jc w:val="center"/>
              </w:trPr>
              <w:tc>
                <w:tcPr>
                  <w:tcW w:w="6288" w:type="dxa"/>
                </w:tcPr>
                <w:p w:rsidR="001B5C17" w:rsidRPr="005D0873" w:rsidRDefault="001B5C17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تهیه</w:t>
                  </w:r>
                  <w:r w:rsidR="00F56E9C"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و ارائه</w:t>
                  </w:r>
                  <w:r w:rsidR="008E1D85"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متمم بودجه در صورت ضرورت</w:t>
                  </w:r>
                </w:p>
              </w:tc>
              <w:tc>
                <w:tcPr>
                  <w:tcW w:w="2955" w:type="dxa"/>
                </w:tcPr>
                <w:p w:rsidR="001B5C17" w:rsidRPr="005D0873" w:rsidRDefault="001B5C17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انجام 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انجام نشده</w:t>
                  </w:r>
                  <w:r w:rsidRPr="005D087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</w:tr>
            <w:tr w:rsidR="006713BC" w:rsidRPr="005D0873" w:rsidTr="00CB0FEF">
              <w:trPr>
                <w:trHeight w:val="362"/>
                <w:jc w:val="center"/>
              </w:trPr>
              <w:tc>
                <w:tcPr>
                  <w:tcW w:w="6288" w:type="dxa"/>
                  <w:vAlign w:val="center"/>
                </w:tcPr>
                <w:p w:rsidR="006713BC" w:rsidRPr="005D0873" w:rsidRDefault="006713BC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تعداد جلسات برگزار شده </w:t>
                  </w:r>
                </w:p>
              </w:tc>
              <w:tc>
                <w:tcPr>
                  <w:tcW w:w="2955" w:type="dxa"/>
                </w:tcPr>
                <w:p w:rsidR="006713BC" w:rsidRPr="005D0873" w:rsidRDefault="006713BC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</w:p>
              </w:tc>
            </w:tr>
          </w:tbl>
          <w:p w:rsidR="002022FE" w:rsidRPr="005D0873" w:rsidRDefault="002022FE" w:rsidP="002022FE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>10)انحراف بودجه از ردیف های اعتبار مصوب</w:t>
            </w:r>
          </w:p>
          <w:p w:rsidR="0090562E" w:rsidRPr="005D0873" w:rsidRDefault="0090562E" w:rsidP="0090562E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3"/>
              <w:gridCol w:w="2340"/>
              <w:gridCol w:w="2798"/>
            </w:tblGrid>
            <w:tr w:rsidR="0090562E" w:rsidRPr="005D0873" w:rsidTr="0090562E">
              <w:trPr>
                <w:trHeight w:val="188"/>
                <w:jc w:val="center"/>
              </w:trPr>
              <w:tc>
                <w:tcPr>
                  <w:tcW w:w="4493" w:type="dxa"/>
                  <w:shd w:val="clear" w:color="auto" w:fill="FFD966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bidi/>
                    <w:spacing w:after="0"/>
                    <w:jc w:val="center"/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ردیف های اصلی بودجه</w:t>
                  </w:r>
                </w:p>
              </w:tc>
              <w:tc>
                <w:tcPr>
                  <w:tcW w:w="2340" w:type="dxa"/>
                  <w:shd w:val="clear" w:color="auto" w:fill="FFD966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bidi/>
                    <w:spacing w:after="0"/>
                    <w:jc w:val="center"/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مصوب 6 ماهه</w:t>
                  </w:r>
                </w:p>
              </w:tc>
              <w:tc>
                <w:tcPr>
                  <w:tcW w:w="2798" w:type="dxa"/>
                  <w:shd w:val="clear" w:color="auto" w:fill="FFD966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bidi/>
                    <w:spacing w:after="0"/>
                    <w:jc w:val="center"/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</w:rPr>
                  </w:pPr>
                  <w:r w:rsidRPr="005D0873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>عملکرد 6 ماهه</w:t>
                  </w:r>
                </w:p>
              </w:tc>
            </w:tr>
            <w:tr w:rsidR="0090562E" w:rsidRPr="005D0873" w:rsidTr="0090562E">
              <w:trPr>
                <w:trHeight w:val="442"/>
                <w:jc w:val="center"/>
              </w:trPr>
              <w:tc>
                <w:tcPr>
                  <w:tcW w:w="4493" w:type="dxa"/>
                  <w:shd w:val="clear" w:color="auto" w:fill="FFFFFF"/>
                  <w:vAlign w:val="center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bidi/>
                    <w:spacing w:after="0"/>
                    <w:rPr>
                      <w:rFonts w:cs="B Nazanin"/>
                      <w:noProof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noProof/>
                      <w:sz w:val="20"/>
                      <w:szCs w:val="20"/>
                      <w:rtl/>
                    </w:rPr>
                    <w:t>درآمد ها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spacing w:after="0"/>
                    <w:jc w:val="center"/>
                    <w:rPr>
                      <w:rFonts w:ascii="Calibri" w:hAnsi="Calibri"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98" w:type="dxa"/>
                  <w:shd w:val="clear" w:color="auto" w:fill="FFFFFF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spacing w:after="0"/>
                    <w:jc w:val="center"/>
                    <w:rPr>
                      <w:rFonts w:ascii="Calibri" w:hAnsi="Calibri"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0562E" w:rsidRPr="005D0873" w:rsidTr="0090562E">
              <w:trPr>
                <w:trHeight w:val="442"/>
                <w:jc w:val="center"/>
              </w:trPr>
              <w:tc>
                <w:tcPr>
                  <w:tcW w:w="4493" w:type="dxa"/>
                  <w:shd w:val="clear" w:color="auto" w:fill="FFFFFF"/>
                  <w:vAlign w:val="center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bidi/>
                    <w:spacing w:after="0"/>
                    <w:rPr>
                      <w:rFonts w:cs="B Nazanin"/>
                      <w:noProof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noProof/>
                      <w:sz w:val="20"/>
                      <w:szCs w:val="20"/>
                      <w:rtl/>
                    </w:rPr>
                    <w:t>منابع حاصل از واگذاری دارایی سرمایه ای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spacing w:after="0"/>
                    <w:jc w:val="center"/>
                    <w:rPr>
                      <w:rFonts w:ascii="Calibri" w:hAnsi="Calibri"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98" w:type="dxa"/>
                  <w:shd w:val="clear" w:color="auto" w:fill="FFFFFF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spacing w:after="0"/>
                    <w:jc w:val="center"/>
                    <w:rPr>
                      <w:rFonts w:ascii="Calibri" w:hAnsi="Calibri"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0562E" w:rsidRPr="005D0873" w:rsidTr="0090562E">
              <w:trPr>
                <w:trHeight w:val="442"/>
                <w:jc w:val="center"/>
              </w:trPr>
              <w:tc>
                <w:tcPr>
                  <w:tcW w:w="4493" w:type="dxa"/>
                  <w:shd w:val="clear" w:color="auto" w:fill="FFF2CC"/>
                  <w:vAlign w:val="center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bidi/>
                    <w:spacing w:after="0"/>
                    <w:rPr>
                      <w:rFonts w:cs="B Nazanin"/>
                      <w:noProof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noProof/>
                      <w:sz w:val="20"/>
                      <w:szCs w:val="20"/>
                      <w:rtl/>
                    </w:rPr>
                    <w:t>منابع درآمدی:</w:t>
                  </w:r>
                </w:p>
              </w:tc>
              <w:tc>
                <w:tcPr>
                  <w:tcW w:w="2340" w:type="dxa"/>
                  <w:shd w:val="clear" w:color="auto" w:fill="FFF2CC"/>
                  <w:vAlign w:val="center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spacing w:after="0"/>
                    <w:jc w:val="center"/>
                    <w:rPr>
                      <w:rFonts w:ascii="Calibri" w:hAnsi="Calibri"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98" w:type="dxa"/>
                  <w:shd w:val="clear" w:color="auto" w:fill="FFF2CC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spacing w:after="0"/>
                    <w:jc w:val="center"/>
                    <w:rPr>
                      <w:rFonts w:ascii="Calibri" w:hAnsi="Calibri"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0562E" w:rsidRPr="005D0873" w:rsidTr="0090562E">
              <w:trPr>
                <w:trHeight w:val="442"/>
                <w:jc w:val="center"/>
              </w:trPr>
              <w:tc>
                <w:tcPr>
                  <w:tcW w:w="4493" w:type="dxa"/>
                  <w:shd w:val="clear" w:color="auto" w:fill="FFFFFF"/>
                  <w:vAlign w:val="center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bidi/>
                    <w:spacing w:after="0"/>
                    <w:rPr>
                      <w:rFonts w:cs="B Nazanin"/>
                      <w:noProof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noProof/>
                      <w:sz w:val="20"/>
                      <w:szCs w:val="20"/>
                      <w:rtl/>
                    </w:rPr>
                    <w:t>هزینه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spacing w:after="0"/>
                    <w:jc w:val="center"/>
                    <w:rPr>
                      <w:rFonts w:ascii="Calibri" w:hAnsi="Calibri"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98" w:type="dxa"/>
                  <w:shd w:val="clear" w:color="auto" w:fill="FFFFFF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spacing w:after="0"/>
                    <w:jc w:val="center"/>
                    <w:rPr>
                      <w:rFonts w:ascii="Calibri" w:hAnsi="Calibri"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0562E" w:rsidRPr="005D0873" w:rsidTr="0090562E">
              <w:trPr>
                <w:trHeight w:val="442"/>
                <w:jc w:val="center"/>
              </w:trPr>
              <w:tc>
                <w:tcPr>
                  <w:tcW w:w="4493" w:type="dxa"/>
                  <w:shd w:val="clear" w:color="auto" w:fill="FFFFFF"/>
                  <w:vAlign w:val="center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bidi/>
                    <w:spacing w:after="0"/>
                    <w:rPr>
                      <w:rFonts w:cs="B Nazanin"/>
                      <w:noProof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noProof/>
                      <w:sz w:val="20"/>
                      <w:szCs w:val="20"/>
                      <w:rtl/>
                    </w:rPr>
                    <w:t>تملک دارایی مالی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spacing w:after="0"/>
                    <w:jc w:val="center"/>
                    <w:rPr>
                      <w:rFonts w:ascii="Calibri" w:hAnsi="Calibri"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98" w:type="dxa"/>
                  <w:shd w:val="clear" w:color="auto" w:fill="FFFFFF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spacing w:after="0"/>
                    <w:jc w:val="center"/>
                    <w:rPr>
                      <w:rFonts w:ascii="Calibri" w:hAnsi="Calibri"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0562E" w:rsidRPr="005D0873" w:rsidTr="0090562E">
              <w:trPr>
                <w:trHeight w:val="442"/>
                <w:jc w:val="center"/>
              </w:trPr>
              <w:tc>
                <w:tcPr>
                  <w:tcW w:w="4493" w:type="dxa"/>
                  <w:shd w:val="clear" w:color="auto" w:fill="FFFFFF"/>
                  <w:vAlign w:val="center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bidi/>
                    <w:spacing w:after="0"/>
                    <w:rPr>
                      <w:rFonts w:cs="B Nazanin"/>
                      <w:noProof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noProof/>
                      <w:sz w:val="20"/>
                      <w:szCs w:val="20"/>
                      <w:rtl/>
                    </w:rPr>
                    <w:t>تملک دارایی سرمایه ای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spacing w:after="0"/>
                    <w:jc w:val="center"/>
                    <w:rPr>
                      <w:rFonts w:ascii="Calibri" w:hAnsi="Calibri"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98" w:type="dxa"/>
                  <w:shd w:val="clear" w:color="auto" w:fill="FFFFFF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spacing w:after="0"/>
                    <w:jc w:val="center"/>
                    <w:rPr>
                      <w:rFonts w:ascii="Calibri" w:hAnsi="Calibri"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0562E" w:rsidRPr="005D0873" w:rsidTr="0090562E">
              <w:trPr>
                <w:trHeight w:val="442"/>
                <w:jc w:val="center"/>
              </w:trPr>
              <w:tc>
                <w:tcPr>
                  <w:tcW w:w="4493" w:type="dxa"/>
                  <w:shd w:val="clear" w:color="auto" w:fill="FFF2CC"/>
                  <w:vAlign w:val="center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bidi/>
                    <w:spacing w:after="0"/>
                    <w:rPr>
                      <w:rFonts w:cs="B Nazanin"/>
                      <w:noProof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noProof/>
                      <w:sz w:val="20"/>
                      <w:szCs w:val="20"/>
                      <w:rtl/>
                    </w:rPr>
                    <w:t>مصارف:</w:t>
                  </w:r>
                </w:p>
              </w:tc>
              <w:tc>
                <w:tcPr>
                  <w:tcW w:w="2340" w:type="dxa"/>
                  <w:shd w:val="clear" w:color="auto" w:fill="FFF2CC"/>
                  <w:vAlign w:val="center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spacing w:after="0"/>
                    <w:jc w:val="center"/>
                    <w:rPr>
                      <w:rFonts w:ascii="Calibri" w:hAnsi="Calibri"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98" w:type="dxa"/>
                  <w:shd w:val="clear" w:color="auto" w:fill="FFF2CC"/>
                </w:tcPr>
                <w:p w:rsidR="0090562E" w:rsidRPr="005D0873" w:rsidRDefault="0090562E" w:rsidP="008B02F4">
                  <w:pPr>
                    <w:framePr w:hSpace="180" w:wrap="around" w:vAnchor="text" w:hAnchor="margin" w:xAlign="center" w:y="-190"/>
                    <w:spacing w:after="0"/>
                    <w:jc w:val="center"/>
                    <w:rPr>
                      <w:rFonts w:ascii="Calibri" w:hAnsi="Calibri"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8271B" w:rsidRPr="005D0873" w:rsidRDefault="00B8271B" w:rsidP="00B8271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8271B" w:rsidRPr="005D0873" w:rsidRDefault="00B8271B" w:rsidP="00B8271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>11) رعایت نسبت بودجه عمرانی و جاری به کل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146"/>
              <w:gridCol w:w="2888"/>
            </w:tblGrid>
            <w:tr w:rsidR="00B8271B" w:rsidRPr="005D0873" w:rsidTr="00CB0FEF">
              <w:trPr>
                <w:trHeight w:val="331"/>
                <w:jc w:val="center"/>
              </w:trPr>
              <w:tc>
                <w:tcPr>
                  <w:tcW w:w="6146" w:type="dxa"/>
                  <w:shd w:val="clear" w:color="auto" w:fill="FFFFEF"/>
                </w:tcPr>
                <w:p w:rsidR="00B8271B" w:rsidRPr="005D0873" w:rsidRDefault="00B8271B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میزان بودجه عمرانی و جاری</w:t>
                  </w:r>
                </w:p>
              </w:tc>
              <w:tc>
                <w:tcPr>
                  <w:tcW w:w="2888" w:type="dxa"/>
                  <w:shd w:val="clear" w:color="auto" w:fill="FFFFEF"/>
                </w:tcPr>
                <w:p w:rsidR="00B8271B" w:rsidRPr="005D0873" w:rsidRDefault="00B8271B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مبلغ (ریال)</w:t>
                  </w:r>
                </w:p>
              </w:tc>
            </w:tr>
            <w:tr w:rsidR="00B8271B" w:rsidRPr="005D0873" w:rsidTr="00CB0FEF">
              <w:trPr>
                <w:trHeight w:val="347"/>
                <w:jc w:val="center"/>
              </w:trPr>
              <w:tc>
                <w:tcPr>
                  <w:tcW w:w="6146" w:type="dxa"/>
                </w:tcPr>
                <w:p w:rsidR="00B8271B" w:rsidRPr="005D0873" w:rsidRDefault="00B8271B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میزان بودجه کل</w:t>
                  </w:r>
                </w:p>
              </w:tc>
              <w:tc>
                <w:tcPr>
                  <w:tcW w:w="2888" w:type="dxa"/>
                </w:tcPr>
                <w:p w:rsidR="00B8271B" w:rsidRPr="005D0873" w:rsidRDefault="00B8271B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</w:p>
              </w:tc>
            </w:tr>
            <w:tr w:rsidR="00B8271B" w:rsidRPr="005D0873" w:rsidTr="00CB0FEF">
              <w:trPr>
                <w:trHeight w:val="331"/>
                <w:jc w:val="center"/>
              </w:trPr>
              <w:tc>
                <w:tcPr>
                  <w:tcW w:w="6146" w:type="dxa"/>
                </w:tcPr>
                <w:p w:rsidR="00B8271B" w:rsidRPr="005D0873" w:rsidRDefault="00B8271B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میزان بودجه  عمرانی</w:t>
                  </w:r>
                </w:p>
              </w:tc>
              <w:tc>
                <w:tcPr>
                  <w:tcW w:w="2888" w:type="dxa"/>
                </w:tcPr>
                <w:p w:rsidR="00B8271B" w:rsidRPr="005D0873" w:rsidRDefault="00B8271B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</w:p>
              </w:tc>
            </w:tr>
            <w:tr w:rsidR="00B8271B" w:rsidRPr="005D0873" w:rsidTr="00CB0FEF">
              <w:trPr>
                <w:trHeight w:val="347"/>
                <w:jc w:val="center"/>
              </w:trPr>
              <w:tc>
                <w:tcPr>
                  <w:tcW w:w="6146" w:type="dxa"/>
                  <w:vAlign w:val="center"/>
                </w:tcPr>
                <w:p w:rsidR="00B8271B" w:rsidRPr="005D0873" w:rsidRDefault="00B8271B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میزان بودجه جاری</w:t>
                  </w:r>
                </w:p>
              </w:tc>
              <w:tc>
                <w:tcPr>
                  <w:tcW w:w="2888" w:type="dxa"/>
                </w:tcPr>
                <w:p w:rsidR="00B8271B" w:rsidRPr="005D0873" w:rsidRDefault="00B8271B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</w:p>
              </w:tc>
            </w:tr>
            <w:tr w:rsidR="00C456C3" w:rsidRPr="005D0873" w:rsidTr="00CB0FEF">
              <w:trPr>
                <w:trHeight w:val="347"/>
                <w:jc w:val="center"/>
              </w:trPr>
              <w:tc>
                <w:tcPr>
                  <w:tcW w:w="6146" w:type="dxa"/>
                  <w:vAlign w:val="center"/>
                </w:tcPr>
                <w:p w:rsidR="00C456C3" w:rsidRPr="005D0873" w:rsidRDefault="00C456C3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درصد بودجه عمرانی به کل بودجه</w:t>
                  </w:r>
                </w:p>
              </w:tc>
              <w:tc>
                <w:tcPr>
                  <w:tcW w:w="2888" w:type="dxa"/>
                </w:tcPr>
                <w:p w:rsidR="00C456C3" w:rsidRPr="005D0873" w:rsidRDefault="00C456C3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</w:p>
              </w:tc>
            </w:tr>
          </w:tbl>
          <w:p w:rsidR="00B8271B" w:rsidRPr="005D0873" w:rsidRDefault="00B8271B" w:rsidP="00B8271B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873">
              <w:rPr>
                <w:rFonts w:cs="B Nazanin" w:hint="cs"/>
                <w:b/>
                <w:bCs/>
                <w:sz w:val="20"/>
                <w:szCs w:val="20"/>
                <w:rtl/>
              </w:rPr>
              <w:t>12) میزان انطباق بودجه با برنامه عملیاتی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105"/>
              <w:gridCol w:w="2869"/>
            </w:tblGrid>
            <w:tr w:rsidR="00B8271B" w:rsidRPr="005D0873" w:rsidTr="00CB0FEF">
              <w:trPr>
                <w:trHeight w:val="324"/>
                <w:jc w:val="center"/>
              </w:trPr>
              <w:tc>
                <w:tcPr>
                  <w:tcW w:w="6105" w:type="dxa"/>
                  <w:shd w:val="clear" w:color="auto" w:fill="FFFFEF"/>
                </w:tcPr>
                <w:p w:rsidR="00B8271B" w:rsidRPr="005D0873" w:rsidRDefault="00B8271B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میزان انطباق بودجه با برنامه عملیاتی</w:t>
                  </w:r>
                </w:p>
              </w:tc>
              <w:tc>
                <w:tcPr>
                  <w:tcW w:w="2869" w:type="dxa"/>
                  <w:shd w:val="clear" w:color="auto" w:fill="FFFFEF"/>
                </w:tcPr>
                <w:p w:rsidR="00B8271B" w:rsidRPr="005D0873" w:rsidRDefault="008E493C" w:rsidP="008B02F4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D08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B8271B" w:rsidRPr="005D0873" w:rsidTr="00CB0FEF">
              <w:trPr>
                <w:trHeight w:val="339"/>
                <w:jc w:val="center"/>
              </w:trPr>
              <w:tc>
                <w:tcPr>
                  <w:tcW w:w="6105" w:type="dxa"/>
                </w:tcPr>
                <w:p w:rsidR="00B8271B" w:rsidRPr="005D0873" w:rsidRDefault="008E493C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تعداد طرح های برنامه عملیاتی</w:t>
                  </w:r>
                </w:p>
              </w:tc>
              <w:tc>
                <w:tcPr>
                  <w:tcW w:w="2869" w:type="dxa"/>
                </w:tcPr>
                <w:p w:rsidR="00B8271B" w:rsidRPr="005D0873" w:rsidRDefault="00B8271B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</w:p>
              </w:tc>
            </w:tr>
            <w:tr w:rsidR="00B8271B" w:rsidRPr="005D0873" w:rsidTr="00CB0FEF">
              <w:trPr>
                <w:trHeight w:val="324"/>
                <w:jc w:val="center"/>
              </w:trPr>
              <w:tc>
                <w:tcPr>
                  <w:tcW w:w="6105" w:type="dxa"/>
                </w:tcPr>
                <w:p w:rsidR="00B8271B" w:rsidRPr="005D0873" w:rsidRDefault="008E493C" w:rsidP="008B02F4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5D0873">
                    <w:rPr>
                      <w:rFonts w:cs="B Nazanin" w:hint="cs"/>
                      <w:sz w:val="20"/>
                      <w:szCs w:val="20"/>
                      <w:rtl/>
                    </w:rPr>
                    <w:t>تعداد طرح های برنامه عملیاتی مطابق با بودجه سالانه</w:t>
                  </w:r>
                </w:p>
              </w:tc>
              <w:tc>
                <w:tcPr>
                  <w:tcW w:w="2869" w:type="dxa"/>
                </w:tcPr>
                <w:p w:rsidR="00B8271B" w:rsidRPr="005D0873" w:rsidRDefault="00B8271B" w:rsidP="008B02F4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</w:rPr>
                  </w:pPr>
                </w:p>
              </w:tc>
            </w:tr>
          </w:tbl>
          <w:p w:rsidR="00251EAC" w:rsidRPr="005D0873" w:rsidRDefault="00251EAC" w:rsidP="00CB0FEF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</w:tbl>
    <w:p w:rsidR="00CD2461" w:rsidRDefault="00CD2461" w:rsidP="007B025D">
      <w:pPr>
        <w:rPr>
          <w:sz w:val="14"/>
          <w:szCs w:val="14"/>
          <w:rtl/>
        </w:rPr>
      </w:pPr>
    </w:p>
    <w:p w:rsidR="00332BEF" w:rsidRDefault="00332BEF" w:rsidP="00332BEF">
      <w:pPr>
        <w:rPr>
          <w:sz w:val="14"/>
          <w:szCs w:val="14"/>
          <w:rtl/>
        </w:rPr>
      </w:pPr>
    </w:p>
    <w:p w:rsidR="00332BEF" w:rsidRDefault="00332BEF" w:rsidP="00332BEF">
      <w:pPr>
        <w:rPr>
          <w:sz w:val="14"/>
          <w:szCs w:val="14"/>
          <w:rtl/>
        </w:rPr>
      </w:pPr>
    </w:p>
    <w:tbl>
      <w:tblPr>
        <w:tblpPr w:leftFromText="180" w:rightFromText="180" w:vertAnchor="text" w:horzAnchor="margin" w:tblpXSpec="center" w:tblpY="-179"/>
        <w:bidiVisual/>
        <w:tblW w:w="101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9"/>
        <w:gridCol w:w="4871"/>
      </w:tblGrid>
      <w:tr w:rsidR="00332BEF" w:rsidTr="000C7731">
        <w:trPr>
          <w:trHeight w:val="1496"/>
        </w:trPr>
        <w:tc>
          <w:tcPr>
            <w:tcW w:w="101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2BEF" w:rsidRDefault="00332BEF" w:rsidP="000C7731">
            <w:pPr>
              <w:pStyle w:val="Foot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lastRenderedPageBreak/>
              <w:t>صورت جلسه</w:t>
            </w:r>
          </w:p>
          <w:p w:rsidR="00332BEF" w:rsidRDefault="00332BEF" w:rsidP="000C7731">
            <w:pPr>
              <w:pStyle w:val="Footer"/>
              <w:bidi/>
              <w:spacing w:before="240"/>
              <w:jc w:val="center"/>
              <w:rPr>
                <w:rFonts w:cs="B Nazanin"/>
                <w:b/>
                <w:bCs/>
                <w:rtl/>
              </w:rPr>
            </w:pPr>
          </w:p>
          <w:p w:rsidR="00332BEF" w:rsidRDefault="00332BEF" w:rsidP="000C7731">
            <w:pPr>
              <w:pStyle w:val="Footer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شاخص:                                                                                                                         حوز مورد ارزیابی:</w:t>
            </w:r>
          </w:p>
          <w:p w:rsidR="00332BEF" w:rsidRDefault="00332BEF" w:rsidP="000C7731">
            <w:pPr>
              <w:pStyle w:val="Footer"/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32BEF" w:rsidTr="000C7731">
        <w:trPr>
          <w:trHeight w:val="4795"/>
        </w:trPr>
        <w:tc>
          <w:tcPr>
            <w:tcW w:w="101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2BEF" w:rsidRDefault="00332BEF" w:rsidP="000C7731">
            <w:pPr>
              <w:pStyle w:val="Footer"/>
              <w:bidi/>
              <w:spacing w:before="24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شرح عملکرد شاخص:</w:t>
            </w:r>
          </w:p>
          <w:p w:rsidR="00332BEF" w:rsidRDefault="00332BEF" w:rsidP="000C7731">
            <w:pPr>
              <w:rPr>
                <w:rtl/>
              </w:rPr>
            </w:pPr>
          </w:p>
          <w:p w:rsidR="00332BEF" w:rsidRDefault="00332BEF" w:rsidP="000C7731">
            <w:pPr>
              <w:jc w:val="right"/>
              <w:rPr>
                <w:rtl/>
              </w:rPr>
            </w:pPr>
          </w:p>
          <w:p w:rsidR="00332BEF" w:rsidRDefault="00332BEF" w:rsidP="000C7731">
            <w:pPr>
              <w:jc w:val="right"/>
              <w:rPr>
                <w:rtl/>
              </w:rPr>
            </w:pPr>
          </w:p>
          <w:p w:rsidR="00332BEF" w:rsidRDefault="00332BEF" w:rsidP="000C7731">
            <w:pPr>
              <w:jc w:val="right"/>
              <w:rPr>
                <w:rtl/>
              </w:rPr>
            </w:pPr>
          </w:p>
          <w:p w:rsidR="00332BEF" w:rsidRDefault="00332BEF" w:rsidP="000C7731">
            <w:pPr>
              <w:jc w:val="right"/>
              <w:rPr>
                <w:rtl/>
              </w:rPr>
            </w:pPr>
          </w:p>
          <w:p w:rsidR="00332BEF" w:rsidRDefault="00332BEF" w:rsidP="000C7731">
            <w:pPr>
              <w:jc w:val="right"/>
              <w:rPr>
                <w:rtl/>
              </w:rPr>
            </w:pPr>
          </w:p>
          <w:p w:rsidR="00332BEF" w:rsidRDefault="00332BEF" w:rsidP="000C7731">
            <w:pPr>
              <w:jc w:val="right"/>
              <w:rPr>
                <w:rtl/>
              </w:rPr>
            </w:pPr>
          </w:p>
          <w:p w:rsidR="00332BEF" w:rsidRDefault="00332BEF" w:rsidP="000C7731">
            <w:pPr>
              <w:jc w:val="right"/>
              <w:rPr>
                <w:rtl/>
              </w:rPr>
            </w:pPr>
          </w:p>
          <w:p w:rsidR="00332BEF" w:rsidRDefault="00332BEF" w:rsidP="000C7731">
            <w:pPr>
              <w:jc w:val="right"/>
              <w:rPr>
                <w:rtl/>
              </w:rPr>
            </w:pPr>
          </w:p>
          <w:p w:rsidR="00332BEF" w:rsidRDefault="00332BEF" w:rsidP="000C7731">
            <w:pPr>
              <w:jc w:val="right"/>
              <w:rPr>
                <w:rtl/>
              </w:rPr>
            </w:pPr>
          </w:p>
          <w:p w:rsidR="00332BEF" w:rsidRDefault="00332BEF" w:rsidP="000C7731">
            <w:pPr>
              <w:jc w:val="right"/>
              <w:rPr>
                <w:rtl/>
              </w:rPr>
            </w:pPr>
          </w:p>
          <w:p w:rsidR="00332BEF" w:rsidRDefault="00332BEF" w:rsidP="000C7731">
            <w:pPr>
              <w:jc w:val="right"/>
              <w:rPr>
                <w:rtl/>
              </w:rPr>
            </w:pPr>
          </w:p>
          <w:p w:rsidR="00332BEF" w:rsidRDefault="00332BEF" w:rsidP="000C7731">
            <w:pPr>
              <w:jc w:val="right"/>
              <w:rPr>
                <w:rtl/>
              </w:rPr>
            </w:pPr>
          </w:p>
          <w:p w:rsidR="00332BEF" w:rsidRDefault="00332BEF" w:rsidP="000C7731">
            <w:pPr>
              <w:rPr>
                <w:rtl/>
              </w:rPr>
            </w:pPr>
          </w:p>
          <w:p w:rsidR="00332BEF" w:rsidRDefault="00332BEF" w:rsidP="000C7731">
            <w:pPr>
              <w:rPr>
                <w:rtl/>
              </w:rPr>
            </w:pPr>
          </w:p>
          <w:p w:rsidR="00332BEF" w:rsidRDefault="00332BEF" w:rsidP="000C7731">
            <w:pPr>
              <w:jc w:val="right"/>
              <w:rPr>
                <w:rtl/>
              </w:rPr>
            </w:pPr>
          </w:p>
        </w:tc>
      </w:tr>
      <w:tr w:rsidR="00332BEF" w:rsidTr="000C7731">
        <w:trPr>
          <w:trHeight w:val="2461"/>
        </w:trPr>
        <w:tc>
          <w:tcPr>
            <w:tcW w:w="52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32BEF" w:rsidRDefault="00332BEF" w:rsidP="000C7731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مشخصات ارزیاب شونده</w:t>
            </w:r>
          </w:p>
          <w:p w:rsidR="00332BEF" w:rsidRDefault="00332BEF" w:rsidP="000C7731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کارشناس:</w:t>
            </w:r>
          </w:p>
          <w:p w:rsidR="00332BEF" w:rsidRDefault="00332BEF" w:rsidP="000C7731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</w:t>
            </w:r>
            <w:r>
              <w:rPr>
                <w:rFonts w:cs="B Nazanin"/>
              </w:rPr>
              <w:t>:</w:t>
            </w:r>
          </w:p>
          <w:p w:rsidR="00332BEF" w:rsidRDefault="00332BEF" w:rsidP="000C7731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ارشد/ معاون: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2BEF" w:rsidRDefault="00332BEF" w:rsidP="000C7731">
            <w:pPr>
              <w:pStyle w:val="Footer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مشخصات ارزیاب کننده</w:t>
            </w:r>
          </w:p>
          <w:p w:rsidR="00332BEF" w:rsidRDefault="00332BEF" w:rsidP="000C7731">
            <w:pPr>
              <w:spacing w:line="240" w:lineRule="auto"/>
              <w:jc w:val="right"/>
              <w:rPr>
                <w:rFonts w:cs="B Nazanin"/>
                <w:rtl/>
              </w:rPr>
            </w:pPr>
          </w:p>
        </w:tc>
      </w:tr>
    </w:tbl>
    <w:p w:rsidR="00332BEF" w:rsidRDefault="00332BEF" w:rsidP="00332BEF">
      <w:pPr>
        <w:rPr>
          <w:sz w:val="14"/>
          <w:szCs w:val="14"/>
          <w:rtl/>
        </w:rPr>
      </w:pPr>
    </w:p>
    <w:p w:rsidR="00332BEF" w:rsidRDefault="00332BEF" w:rsidP="00332BEF">
      <w:pPr>
        <w:rPr>
          <w:sz w:val="14"/>
          <w:szCs w:val="14"/>
          <w:rtl/>
        </w:rPr>
      </w:pPr>
    </w:p>
    <w:p w:rsidR="008B02F4" w:rsidRDefault="008B02F4" w:rsidP="00332BEF">
      <w:pPr>
        <w:rPr>
          <w:sz w:val="14"/>
          <w:szCs w:val="14"/>
          <w:rtl/>
        </w:rPr>
      </w:pPr>
    </w:p>
    <w:p w:rsidR="00332BEF" w:rsidRDefault="00332BEF" w:rsidP="00332BEF">
      <w:pPr>
        <w:rPr>
          <w:sz w:val="14"/>
          <w:szCs w:val="14"/>
          <w:rtl/>
        </w:rPr>
      </w:pPr>
    </w:p>
    <w:p w:rsidR="00332BEF" w:rsidRDefault="00332BEF" w:rsidP="00332BEF">
      <w:pPr>
        <w:rPr>
          <w:sz w:val="14"/>
          <w:szCs w:val="14"/>
          <w:rtl/>
        </w:rPr>
      </w:pPr>
    </w:p>
    <w:tbl>
      <w:tblPr>
        <w:bidiVisual/>
        <w:tblW w:w="8561" w:type="dxa"/>
        <w:tblInd w:w="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332BEF" w:rsidRPr="00DB4C0D" w:rsidTr="000C7731">
        <w:trPr>
          <w:trHeight w:val="260"/>
        </w:trPr>
        <w:tc>
          <w:tcPr>
            <w:tcW w:w="8561" w:type="dxa"/>
            <w:shd w:val="clear" w:color="auto" w:fill="E7E6E6"/>
          </w:tcPr>
          <w:p w:rsidR="00332BEF" w:rsidRPr="00DB4C0D" w:rsidRDefault="00332BEF" w:rsidP="000C7731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حوزه مورد ارزیابی:                                                                                          تاریخ تکمیل فرم:</w:t>
            </w:r>
          </w:p>
        </w:tc>
      </w:tr>
      <w:tr w:rsidR="00332BEF" w:rsidRPr="00DB4C0D" w:rsidTr="000C7731">
        <w:trPr>
          <w:trHeight w:val="2082"/>
        </w:trPr>
        <w:tc>
          <w:tcPr>
            <w:tcW w:w="8561" w:type="dxa"/>
            <w:shd w:val="clear" w:color="auto" w:fill="auto"/>
            <w:vAlign w:val="center"/>
          </w:tcPr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2A878" wp14:editId="6155C9A6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127635</wp:posOffset>
                      </wp:positionV>
                      <wp:extent cx="1661795" cy="1025525"/>
                      <wp:effectExtent l="0" t="0" r="14605" b="222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32BEF" w:rsidRDefault="00332BEF" w:rsidP="00332BEF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332BEF" w:rsidRPr="006B68E3" w:rsidRDefault="00332BEF" w:rsidP="00332BEF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332BEF" w:rsidRDefault="00332BEF" w:rsidP="00332BEF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C92A878" id="Rectangle 4" o:spid="_x0000_s1026" style="position:absolute;left:0;text-align:left;margin-left:11.2pt;margin-top:10.05pt;width:130.85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" fillcolor="window" strokecolor="windowText" strokeweight="1pt">
                      <v:path arrowok="t"/>
                      <v:textbox>
                        <w:txbxContent>
                          <w:p w:rsidR="00332BEF" w:rsidRDefault="00332BEF" w:rsidP="00332BE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32BEF" w:rsidRPr="006B68E3" w:rsidRDefault="00332BEF" w:rsidP="00332BE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امضا</w:t>
                            </w:r>
                          </w:p>
                          <w:p w:rsidR="00332BEF" w:rsidRDefault="00332BEF" w:rsidP="00332BE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 xml:space="preserve">نام و نام خانوادگی:  </w:t>
            </w:r>
          </w:p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332BEF" w:rsidRPr="00DB4C0D" w:rsidTr="000C7731">
        <w:trPr>
          <w:trHeight w:val="2070"/>
        </w:trPr>
        <w:tc>
          <w:tcPr>
            <w:tcW w:w="8561" w:type="dxa"/>
            <w:shd w:val="clear" w:color="auto" w:fill="auto"/>
            <w:vAlign w:val="center"/>
          </w:tcPr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25DF24" wp14:editId="4EEE28E4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163195</wp:posOffset>
                      </wp:positionV>
                      <wp:extent cx="1661795" cy="1025525"/>
                      <wp:effectExtent l="0" t="0" r="14605" b="222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32BEF" w:rsidRDefault="00332BEF" w:rsidP="00332BEF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332BEF" w:rsidRPr="006B68E3" w:rsidRDefault="00332BEF" w:rsidP="00332BEF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332BEF" w:rsidRDefault="00332BEF" w:rsidP="00332BEF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325DF24" id="Rectangle 3" o:spid="_x0000_s1027" style="position:absolute;left:0;text-align:left;margin-left:10.9pt;margin-top:12.85pt;width:130.85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" fillcolor="window" strokecolor="windowText" strokeweight="1pt">
                      <v:path arrowok="t"/>
                      <v:textbox>
                        <w:txbxContent>
                          <w:p w:rsidR="00332BEF" w:rsidRDefault="00332BEF" w:rsidP="00332BE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32BEF" w:rsidRPr="006B68E3" w:rsidRDefault="00332BEF" w:rsidP="00332BE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محل </w:t>
                            </w: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332BEF" w:rsidRDefault="00332BEF" w:rsidP="00332BE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332BEF" w:rsidRPr="00DB4C0D" w:rsidTr="000C7731">
        <w:trPr>
          <w:trHeight w:val="2034"/>
        </w:trPr>
        <w:tc>
          <w:tcPr>
            <w:tcW w:w="8561" w:type="dxa"/>
            <w:shd w:val="clear" w:color="auto" w:fill="auto"/>
            <w:vAlign w:val="center"/>
          </w:tcPr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A3913D" wp14:editId="1B07A5E8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149225</wp:posOffset>
                      </wp:positionV>
                      <wp:extent cx="1661795" cy="1025525"/>
                      <wp:effectExtent l="0" t="0" r="14605" b="2222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32BEF" w:rsidRDefault="00332BEF" w:rsidP="00332BEF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332BEF" w:rsidRPr="006B68E3" w:rsidRDefault="00332BEF" w:rsidP="00332BEF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332BEF" w:rsidRPr="00D80B26" w:rsidRDefault="00332BEF" w:rsidP="00332B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1A3913D" id="Rectangle 9" o:spid="_x0000_s1028" style="position:absolute;left:0;text-align:left;margin-left:15.15pt;margin-top:11.75pt;width:130.8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" fillcolor="window" strokecolor="windowText" strokeweight="1pt">
                      <v:path arrowok="t"/>
                      <v:textbox>
                        <w:txbxContent>
                          <w:p w:rsidR="00332BEF" w:rsidRDefault="00332BEF" w:rsidP="00332BE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32BEF" w:rsidRPr="006B68E3" w:rsidRDefault="00332BEF" w:rsidP="00332BE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امضا</w:t>
                            </w:r>
                          </w:p>
                          <w:p w:rsidR="00332BEF" w:rsidRPr="00D80B26" w:rsidRDefault="00332BEF" w:rsidP="00332BEF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332BEF" w:rsidRPr="00DB4C0D" w:rsidTr="000C7731">
        <w:trPr>
          <w:trHeight w:val="2043"/>
        </w:trPr>
        <w:tc>
          <w:tcPr>
            <w:tcW w:w="8561" w:type="dxa"/>
            <w:shd w:val="clear" w:color="auto" w:fill="auto"/>
            <w:vAlign w:val="center"/>
          </w:tcPr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747978" wp14:editId="0264AF50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97790</wp:posOffset>
                      </wp:positionV>
                      <wp:extent cx="1661795" cy="1025525"/>
                      <wp:effectExtent l="0" t="0" r="14605" b="222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32BEF" w:rsidRPr="005414F1" w:rsidRDefault="00332BEF" w:rsidP="00332BEF">
                                  <w:pPr>
                                    <w:jc w:val="center"/>
                                    <w:rPr>
                                      <w:rFonts w:cs="B Nazanin"/>
                                      <w:color w:val="80808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332BEF" w:rsidRPr="006B68E3" w:rsidRDefault="00332BEF" w:rsidP="00332BEF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332BEF" w:rsidRPr="006B68E3" w:rsidRDefault="00332BEF" w:rsidP="00332BEF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332BEF" w:rsidRDefault="00332BEF" w:rsidP="00332BEF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F747978" id="Rectangle 10" o:spid="_x0000_s1029" style="position:absolute;left:0;text-align:left;margin-left:14.85pt;margin-top:7.7pt;width:130.85pt;height:8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" fillcolor="window" strokecolor="windowText" strokeweight="1pt">
                      <v:path arrowok="t"/>
                      <v:textbox>
                        <w:txbxContent>
                          <w:p w:rsidR="00332BEF" w:rsidRPr="005414F1" w:rsidRDefault="00332BEF" w:rsidP="00332BEF">
                            <w:pPr>
                              <w:jc w:val="center"/>
                              <w:rPr>
                                <w:rFonts w:cs="B Nazanin"/>
                                <w:color w:val="808080"/>
                                <w:rtl/>
                                <w:lang w:bidi="fa-IR"/>
                              </w:rPr>
                            </w:pPr>
                          </w:p>
                          <w:p w:rsidR="00332BEF" w:rsidRPr="006B68E3" w:rsidRDefault="00332BEF" w:rsidP="00332BE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امضا</w:t>
                            </w:r>
                          </w:p>
                          <w:p w:rsidR="00332BEF" w:rsidRPr="006B68E3" w:rsidRDefault="00332BEF" w:rsidP="00332BE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32BEF" w:rsidRDefault="00332BEF" w:rsidP="00332BE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332BEF" w:rsidRPr="00DB4C0D" w:rsidRDefault="00332BEF" w:rsidP="000C7731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</w:tbl>
    <w:p w:rsidR="00332BEF" w:rsidRDefault="00332BEF" w:rsidP="00332BEF">
      <w:pPr>
        <w:rPr>
          <w:sz w:val="14"/>
          <w:szCs w:val="14"/>
          <w:rtl/>
        </w:rPr>
      </w:pPr>
    </w:p>
    <w:p w:rsidR="00CB0FEF" w:rsidRDefault="00CB0FEF" w:rsidP="007B025D">
      <w:pPr>
        <w:rPr>
          <w:sz w:val="14"/>
          <w:szCs w:val="14"/>
          <w:rtl/>
        </w:rPr>
      </w:pPr>
    </w:p>
    <w:p w:rsidR="003B0781" w:rsidRPr="003B0781" w:rsidRDefault="003B0781" w:rsidP="007D5CDA">
      <w:pPr>
        <w:rPr>
          <w:sz w:val="14"/>
          <w:szCs w:val="14"/>
        </w:rPr>
      </w:pPr>
    </w:p>
    <w:sectPr w:rsidR="003B0781" w:rsidRPr="003B0781" w:rsidSect="00474277">
      <w:headerReference w:type="default" r:id="rId8"/>
      <w:pgSz w:w="11906" w:h="16838" w:code="9"/>
      <w:pgMar w:top="806" w:right="1440" w:bottom="994" w:left="1440" w:header="706" w:footer="386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7A" w:rsidRDefault="000E327A" w:rsidP="006618E8">
      <w:pPr>
        <w:spacing w:after="0" w:line="240" w:lineRule="auto"/>
      </w:pPr>
      <w:r>
        <w:separator/>
      </w:r>
    </w:p>
  </w:endnote>
  <w:endnote w:type="continuationSeparator" w:id="0">
    <w:p w:rsidR="000E327A" w:rsidRDefault="000E327A" w:rsidP="0066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7A" w:rsidRDefault="000E327A" w:rsidP="006618E8">
      <w:pPr>
        <w:spacing w:after="0" w:line="240" w:lineRule="auto"/>
      </w:pPr>
      <w:r>
        <w:separator/>
      </w:r>
    </w:p>
  </w:footnote>
  <w:footnote w:type="continuationSeparator" w:id="0">
    <w:p w:rsidR="000E327A" w:rsidRDefault="000E327A" w:rsidP="0066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Spec="center" w:tblpY="-179"/>
      <w:bidiVisual/>
      <w:tblW w:w="109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33"/>
      <w:gridCol w:w="5096"/>
      <w:gridCol w:w="3724"/>
    </w:tblGrid>
    <w:tr w:rsidR="00B41B13" w:rsidRPr="00DB4C0D" w:rsidTr="00B41B13">
      <w:trPr>
        <w:trHeight w:val="275"/>
      </w:trPr>
      <w:tc>
        <w:tcPr>
          <w:tcW w:w="2133" w:type="dxa"/>
          <w:vMerge w:val="restart"/>
          <w:shd w:val="clear" w:color="auto" w:fill="auto"/>
        </w:tcPr>
        <w:p w:rsidR="00B41B13" w:rsidRPr="00B24504" w:rsidRDefault="00B41B13" w:rsidP="00B41B13">
          <w:pPr>
            <w:spacing w:after="0" w:line="36" w:lineRule="auto"/>
            <w:jc w:val="center"/>
            <w:rPr>
              <w:rFonts w:cs="B Nazanin"/>
              <w:b/>
              <w:bCs/>
              <w:color w:val="000080"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31750</wp:posOffset>
                </wp:positionV>
                <wp:extent cx="657860" cy="716280"/>
                <wp:effectExtent l="0" t="0" r="889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96" w:type="dxa"/>
          <w:vMerge w:val="restart"/>
          <w:shd w:val="clear" w:color="auto" w:fill="auto"/>
          <w:vAlign w:val="center"/>
        </w:tcPr>
        <w:p w:rsidR="00B41B13" w:rsidRDefault="00B41B13" w:rsidP="00B41B13">
          <w:pPr>
            <w:pStyle w:val="Header"/>
            <w:bidi/>
            <w:jc w:val="center"/>
            <w:rPr>
              <w:rFonts w:cs="B Titr"/>
              <w:sz w:val="28"/>
              <w:szCs w:val="28"/>
              <w:rtl/>
              <w:lang w:bidi="fa-IR"/>
            </w:rPr>
          </w:pPr>
          <w:r w:rsidRPr="00B24504">
            <w:rPr>
              <w:rFonts w:cs="B Titr" w:hint="cs"/>
              <w:sz w:val="28"/>
              <w:szCs w:val="28"/>
              <w:rtl/>
              <w:lang w:bidi="fa-IR"/>
            </w:rPr>
            <w:t xml:space="preserve">فرم ارزیابی عملکرد </w:t>
          </w:r>
        </w:p>
        <w:p w:rsidR="00B41B13" w:rsidRPr="00B24504" w:rsidRDefault="006E20F3" w:rsidP="00B41B13">
          <w:pPr>
            <w:pStyle w:val="Header"/>
            <w:bidi/>
            <w:jc w:val="center"/>
            <w:rPr>
              <w:rFonts w:cs="B Titr"/>
              <w:sz w:val="28"/>
              <w:szCs w:val="28"/>
              <w:rtl/>
              <w:lang w:bidi="fa-IR"/>
            </w:rPr>
          </w:pPr>
          <w:r>
            <w:rPr>
              <w:rFonts w:cs="B Titr" w:hint="cs"/>
              <w:sz w:val="28"/>
              <w:szCs w:val="28"/>
              <w:rtl/>
              <w:lang w:bidi="fa-IR"/>
            </w:rPr>
            <w:t>مدیریت</w:t>
          </w:r>
          <w:r w:rsidR="00B41B13">
            <w:rPr>
              <w:rFonts w:cs="B Titr" w:hint="cs"/>
              <w:sz w:val="28"/>
              <w:szCs w:val="28"/>
              <w:rtl/>
              <w:lang w:bidi="fa-IR"/>
            </w:rPr>
            <w:t xml:space="preserve"> برنامه و بودجه</w:t>
          </w:r>
        </w:p>
      </w:tc>
      <w:tc>
        <w:tcPr>
          <w:tcW w:w="3724" w:type="dxa"/>
          <w:shd w:val="clear" w:color="auto" w:fill="auto"/>
        </w:tcPr>
        <w:p w:rsidR="00B41B13" w:rsidRPr="00B24504" w:rsidRDefault="00B41B13" w:rsidP="00B41B13">
          <w:pPr>
            <w:bidi/>
            <w:spacing w:after="0" w:line="240" w:lineRule="auto"/>
            <w:rPr>
              <w:rFonts w:cs="B Nazanin"/>
              <w:lang w:bidi="fa-IR"/>
            </w:rPr>
          </w:pPr>
          <w:r w:rsidRPr="00B24504">
            <w:rPr>
              <w:rFonts w:cs="B Nazanin" w:hint="cs"/>
              <w:b/>
              <w:bCs/>
              <w:rtl/>
              <w:lang w:bidi="fa-IR"/>
            </w:rPr>
            <w:t>کد مدرک</w:t>
          </w:r>
          <w:r w:rsidRPr="00B24504">
            <w:rPr>
              <w:rFonts w:cs="B Nazanin" w:hint="cs"/>
              <w:b/>
              <w:bCs/>
              <w:rtl/>
            </w:rPr>
            <w:t>:</w:t>
          </w:r>
          <w:r w:rsidRPr="00B24504">
            <w:rPr>
              <w:rFonts w:cs="B Nazanin"/>
              <w:b/>
              <w:bCs/>
            </w:rPr>
            <w:t xml:space="preserve">     </w:t>
          </w:r>
          <w:r w:rsidRPr="008D5364">
            <w:rPr>
              <w:rFonts w:asciiTheme="majorBidi" w:hAnsiTheme="majorBidi" w:cstheme="majorBidi"/>
            </w:rPr>
            <w:t xml:space="preserve"> </w:t>
          </w:r>
          <w:r w:rsidRPr="00BC39B9">
            <w:rPr>
              <w:rFonts w:ascii="Times New Roman" w:hAnsi="Times New Roman" w:cs="Times New Roman"/>
            </w:rPr>
            <w:t>FM1</w:t>
          </w:r>
          <w:r>
            <w:rPr>
              <w:rFonts w:ascii="Times New Roman" w:hAnsi="Times New Roman" w:cs="Times New Roman"/>
            </w:rPr>
            <w:t>25</w:t>
          </w:r>
          <w:r>
            <w:rPr>
              <w:rFonts w:cs="B Nazanin"/>
              <w:b/>
              <w:bCs/>
            </w:rPr>
            <w:t xml:space="preserve">               </w:t>
          </w:r>
          <w:r w:rsidRPr="00B24504">
            <w:rPr>
              <w:rFonts w:cs="B Nazanin"/>
              <w:b/>
              <w:bCs/>
            </w:rPr>
            <w:t xml:space="preserve">    </w:t>
          </w:r>
          <w:r>
            <w:rPr>
              <w:rFonts w:cs="B Nazanin"/>
              <w:b/>
              <w:bCs/>
            </w:rPr>
            <w:t xml:space="preserve">    </w:t>
          </w:r>
          <w:r w:rsidRPr="00B24504">
            <w:rPr>
              <w:rFonts w:cs="B Nazanin"/>
              <w:b/>
              <w:bCs/>
            </w:rPr>
            <w:t xml:space="preserve">            </w:t>
          </w:r>
          <w:r w:rsidRPr="00B24504">
            <w:rPr>
              <w:rFonts w:cs="B Nazanin" w:hint="cs"/>
              <w:b/>
              <w:bCs/>
              <w:rtl/>
            </w:rPr>
            <w:t xml:space="preserve">  </w:t>
          </w:r>
        </w:p>
      </w:tc>
    </w:tr>
    <w:tr w:rsidR="00B41B13" w:rsidRPr="00DB4C0D" w:rsidTr="00B41B13">
      <w:trPr>
        <w:trHeight w:val="229"/>
      </w:trPr>
      <w:tc>
        <w:tcPr>
          <w:tcW w:w="2133" w:type="dxa"/>
          <w:vMerge/>
          <w:shd w:val="clear" w:color="auto" w:fill="auto"/>
        </w:tcPr>
        <w:p w:rsidR="00B41B13" w:rsidRPr="00B24504" w:rsidRDefault="00B41B13" w:rsidP="00B41B13">
          <w:pPr>
            <w:spacing w:line="36" w:lineRule="auto"/>
            <w:jc w:val="center"/>
            <w:rPr>
              <w:rFonts w:cs="B Nazanin"/>
              <w:b/>
              <w:bCs/>
              <w:noProof/>
              <w:color w:val="000080"/>
            </w:rPr>
          </w:pPr>
        </w:p>
      </w:tc>
      <w:tc>
        <w:tcPr>
          <w:tcW w:w="5096" w:type="dxa"/>
          <w:vMerge/>
          <w:shd w:val="clear" w:color="auto" w:fill="auto"/>
        </w:tcPr>
        <w:p w:rsidR="00B41B13" w:rsidRPr="00B24504" w:rsidRDefault="00B41B13" w:rsidP="00B41B13">
          <w:pPr>
            <w:jc w:val="center"/>
            <w:rPr>
              <w:rFonts w:ascii="IranNastaliq" w:hAnsi="IranNastaliq" w:cs="B Titr"/>
              <w:b/>
              <w:bCs/>
              <w:sz w:val="44"/>
              <w:szCs w:val="44"/>
              <w:rtl/>
              <w:lang w:bidi="fa-IR"/>
            </w:rPr>
          </w:pPr>
        </w:p>
      </w:tc>
      <w:tc>
        <w:tcPr>
          <w:tcW w:w="3724" w:type="dxa"/>
          <w:shd w:val="clear" w:color="auto" w:fill="auto"/>
        </w:tcPr>
        <w:p w:rsidR="00B41B13" w:rsidRPr="00453D65" w:rsidRDefault="00B41B13" w:rsidP="00B41B13">
          <w:pPr>
            <w:bidi/>
            <w:spacing w:after="0" w:line="240" w:lineRule="auto"/>
            <w:jc w:val="lowKashida"/>
            <w:rPr>
              <w:rFonts w:ascii="Arial" w:hAnsi="Arial" w:cs="B Nazanin"/>
              <w:sz w:val="18"/>
              <w:szCs w:val="18"/>
              <w:rtl/>
              <w:lang w:bidi="fa-IR"/>
            </w:rPr>
          </w:pPr>
          <w:r w:rsidRPr="00453D65">
            <w:rPr>
              <w:rFonts w:cs="B Nazanin"/>
              <w:b/>
              <w:bCs/>
              <w:rtl/>
            </w:rPr>
            <w:t>شماره</w:t>
          </w:r>
          <w:r w:rsidRPr="00453D65">
            <w:rPr>
              <w:rFonts w:cs="B Nazanin" w:hint="cs"/>
              <w:b/>
              <w:bCs/>
              <w:rtl/>
            </w:rPr>
            <w:t xml:space="preserve">  و تاریخ بازنگری</w:t>
          </w:r>
          <w:r w:rsidRPr="00453D65">
            <w:rPr>
              <w:rFonts w:cs="B Nazanin"/>
              <w:b/>
              <w:bCs/>
              <w:rtl/>
            </w:rPr>
            <w:t>:</w:t>
          </w:r>
          <w:r>
            <w:rPr>
              <w:rFonts w:cs="B Nazanin" w:hint="cs"/>
              <w:b/>
              <w:bCs/>
              <w:rtl/>
            </w:rPr>
            <w:t xml:space="preserve"> </w:t>
          </w:r>
          <w:r w:rsidRPr="00453D65">
            <w:rPr>
              <w:rFonts w:cs="B Nazanin"/>
              <w:b/>
              <w:bCs/>
            </w:rPr>
            <w:t xml:space="preserve"> 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Pr="00453D65">
            <w:rPr>
              <w:rFonts w:cs="B Nazanin"/>
              <w:b/>
              <w:bCs/>
              <w:lang w:bidi="fa-IR"/>
            </w:rPr>
            <w:t xml:space="preserve">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00-</w:t>
          </w:r>
          <w:r>
            <w:rPr>
              <w:rFonts w:cs="B Nazanin" w:hint="cs"/>
              <w:b/>
              <w:bCs/>
              <w:rtl/>
              <w:lang w:bidi="fa-IR"/>
            </w:rPr>
            <w:t>26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/</w:t>
          </w:r>
          <w:r>
            <w:rPr>
              <w:rFonts w:cs="B Nazanin" w:hint="cs"/>
              <w:b/>
              <w:bCs/>
              <w:rtl/>
              <w:lang w:bidi="fa-IR"/>
            </w:rPr>
            <w:t>01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/</w:t>
          </w:r>
          <w:r>
            <w:rPr>
              <w:rFonts w:cs="B Nazanin" w:hint="cs"/>
              <w:b/>
              <w:bCs/>
              <w:rtl/>
              <w:lang w:bidi="fa-IR"/>
            </w:rPr>
            <w:t>1403</w:t>
          </w:r>
          <w:r w:rsidRPr="00453D65">
            <w:rPr>
              <w:rFonts w:cs="B Nazanin"/>
              <w:b/>
              <w:bCs/>
              <w:lang w:bidi="fa-IR"/>
            </w:rPr>
            <w:t xml:space="preserve"> 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 xml:space="preserve">  </w:t>
          </w:r>
        </w:p>
      </w:tc>
    </w:tr>
    <w:tr w:rsidR="00B41B13" w:rsidRPr="00DB4C0D" w:rsidTr="00B41B13">
      <w:trPr>
        <w:trHeight w:val="345"/>
      </w:trPr>
      <w:tc>
        <w:tcPr>
          <w:tcW w:w="2133" w:type="dxa"/>
          <w:vMerge/>
          <w:shd w:val="clear" w:color="auto" w:fill="auto"/>
        </w:tcPr>
        <w:p w:rsidR="00B41B13" w:rsidRPr="00B24504" w:rsidRDefault="00B41B13" w:rsidP="00B41B13">
          <w:pPr>
            <w:spacing w:line="36" w:lineRule="auto"/>
            <w:jc w:val="center"/>
            <w:rPr>
              <w:rFonts w:cs="B Nazanin"/>
              <w:b/>
              <w:bCs/>
              <w:noProof/>
              <w:color w:val="000080"/>
            </w:rPr>
          </w:pPr>
        </w:p>
      </w:tc>
      <w:tc>
        <w:tcPr>
          <w:tcW w:w="5096" w:type="dxa"/>
          <w:vMerge/>
          <w:shd w:val="clear" w:color="auto" w:fill="auto"/>
        </w:tcPr>
        <w:p w:rsidR="00B41B13" w:rsidRPr="00B24504" w:rsidRDefault="00B41B13" w:rsidP="00B41B13">
          <w:pPr>
            <w:jc w:val="center"/>
            <w:rPr>
              <w:rFonts w:ascii="IranNastaliq" w:hAnsi="IranNastaliq" w:cs="B Titr"/>
              <w:b/>
              <w:bCs/>
              <w:sz w:val="44"/>
              <w:szCs w:val="44"/>
              <w:rtl/>
              <w:lang w:bidi="fa-IR"/>
            </w:rPr>
          </w:pPr>
        </w:p>
      </w:tc>
      <w:tc>
        <w:tcPr>
          <w:tcW w:w="3724" w:type="dxa"/>
          <w:shd w:val="clear" w:color="auto" w:fill="auto"/>
        </w:tcPr>
        <w:p w:rsidR="00B41B13" w:rsidRPr="00B24504" w:rsidRDefault="00B41B13" w:rsidP="00B41B13">
          <w:pPr>
            <w:pStyle w:val="Footer"/>
            <w:bidi/>
            <w:rPr>
              <w:rFonts w:cs="B Nazanin"/>
              <w:b/>
              <w:bCs/>
              <w:rtl/>
            </w:rPr>
          </w:pPr>
          <w:r w:rsidRPr="00B24504">
            <w:rPr>
              <w:rFonts w:cs="B Nazanin" w:hint="cs"/>
              <w:b/>
              <w:bCs/>
              <w:rtl/>
            </w:rPr>
            <w:t xml:space="preserve">شماره صفحه:  </w:t>
          </w:r>
          <w:r>
            <w:rPr>
              <w:rFonts w:cs="B Nazanin"/>
              <w:b/>
              <w:bCs/>
            </w:rPr>
            <w:t xml:space="preserve">                            </w:t>
          </w:r>
          <w:r w:rsidRPr="00B24504">
            <w:rPr>
              <w:rFonts w:cs="B Nazanin" w:hint="cs"/>
              <w:b/>
              <w:bCs/>
              <w:rtl/>
            </w:rPr>
            <w:t xml:space="preserve">   </w:t>
          </w:r>
          <w:r w:rsidRPr="00B24504">
            <w:rPr>
              <w:rFonts w:cs="B Mitra"/>
              <w:b/>
              <w:bCs/>
            </w:rPr>
            <w:fldChar w:fldCharType="begin"/>
          </w:r>
          <w:r w:rsidRPr="00B24504">
            <w:rPr>
              <w:rFonts w:cs="B Mitra"/>
              <w:b/>
              <w:bCs/>
            </w:rPr>
            <w:instrText xml:space="preserve"> PAGE </w:instrText>
          </w:r>
          <w:r w:rsidRPr="00B24504">
            <w:rPr>
              <w:rFonts w:cs="B Mitra"/>
              <w:b/>
              <w:bCs/>
            </w:rPr>
            <w:fldChar w:fldCharType="separate"/>
          </w:r>
          <w:r w:rsidR="008B02F4">
            <w:rPr>
              <w:rFonts w:cs="B Mitra"/>
              <w:b/>
              <w:bCs/>
              <w:noProof/>
              <w:rtl/>
            </w:rPr>
            <w:t>5</w:t>
          </w:r>
          <w:r w:rsidRPr="00B24504">
            <w:rPr>
              <w:rFonts w:cs="B Mitra"/>
              <w:b/>
              <w:bCs/>
            </w:rPr>
            <w:fldChar w:fldCharType="end"/>
          </w:r>
          <w:r w:rsidRPr="00B24504">
            <w:rPr>
              <w:rFonts w:cs="B Mitra"/>
              <w:b/>
              <w:bCs/>
            </w:rPr>
            <w:t xml:space="preserve"> </w:t>
          </w:r>
          <w:r w:rsidRPr="00B24504">
            <w:rPr>
              <w:rFonts w:cs="B Mitra" w:hint="cs"/>
              <w:rtl/>
            </w:rPr>
            <w:t>از</w:t>
          </w:r>
          <w:r w:rsidRPr="00B24504">
            <w:rPr>
              <w:rFonts w:cs="B Mitra"/>
            </w:rPr>
            <w:t xml:space="preserve"> </w:t>
          </w:r>
          <w:r w:rsidRPr="00B24504">
            <w:rPr>
              <w:rFonts w:cs="B Mitra"/>
              <w:b/>
              <w:bCs/>
            </w:rPr>
            <w:fldChar w:fldCharType="begin"/>
          </w:r>
          <w:r w:rsidRPr="00B24504">
            <w:rPr>
              <w:rFonts w:cs="B Mitra"/>
              <w:b/>
              <w:bCs/>
            </w:rPr>
            <w:instrText xml:space="preserve"> NUMPAGES  </w:instrText>
          </w:r>
          <w:r w:rsidRPr="00B24504">
            <w:rPr>
              <w:rFonts w:cs="B Mitra"/>
              <w:b/>
              <w:bCs/>
            </w:rPr>
            <w:fldChar w:fldCharType="separate"/>
          </w:r>
          <w:r w:rsidR="008B02F4">
            <w:rPr>
              <w:rFonts w:cs="B Mitra"/>
              <w:b/>
              <w:bCs/>
              <w:noProof/>
              <w:rtl/>
            </w:rPr>
            <w:t>5</w:t>
          </w:r>
          <w:r w:rsidRPr="00B24504">
            <w:rPr>
              <w:rFonts w:cs="B Mitra"/>
              <w:b/>
              <w:bCs/>
            </w:rPr>
            <w:fldChar w:fldCharType="end"/>
          </w:r>
        </w:p>
      </w:tc>
    </w:tr>
  </w:tbl>
  <w:p w:rsidR="006618E8" w:rsidRDefault="006618E8" w:rsidP="006618E8">
    <w:pPr>
      <w:pStyle w:val="Header"/>
    </w:pPr>
  </w:p>
  <w:p w:rsidR="006618E8" w:rsidRDefault="006618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B95"/>
    <w:multiLevelType w:val="hybridMultilevel"/>
    <w:tmpl w:val="FDF8DBF6"/>
    <w:lvl w:ilvl="0" w:tplc="0409000B">
      <w:start w:val="1"/>
      <w:numFmt w:val="bullet"/>
      <w:lvlText w:val=""/>
      <w:lvlJc w:val="left"/>
      <w:pPr>
        <w:ind w:left="8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>
    <w:nsid w:val="0B7E10E8"/>
    <w:multiLevelType w:val="hybridMultilevel"/>
    <w:tmpl w:val="830247B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0D5E7F95"/>
    <w:multiLevelType w:val="multilevel"/>
    <w:tmpl w:val="EC1C6DB4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1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18023B1C"/>
    <w:multiLevelType w:val="hybridMultilevel"/>
    <w:tmpl w:val="CFF44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67548"/>
    <w:multiLevelType w:val="hybridMultilevel"/>
    <w:tmpl w:val="86C22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5187C"/>
    <w:multiLevelType w:val="hybridMultilevel"/>
    <w:tmpl w:val="211A6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F44A2"/>
    <w:multiLevelType w:val="hybridMultilevel"/>
    <w:tmpl w:val="9850B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23D4B"/>
    <w:multiLevelType w:val="hybridMultilevel"/>
    <w:tmpl w:val="3FAC3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35C1E"/>
    <w:multiLevelType w:val="hybridMultilevel"/>
    <w:tmpl w:val="68E20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10FBB"/>
    <w:multiLevelType w:val="hybridMultilevel"/>
    <w:tmpl w:val="4830A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73708"/>
    <w:multiLevelType w:val="hybridMultilevel"/>
    <w:tmpl w:val="B328B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45542"/>
    <w:multiLevelType w:val="hybridMultilevel"/>
    <w:tmpl w:val="A8BCE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22353"/>
    <w:multiLevelType w:val="hybridMultilevel"/>
    <w:tmpl w:val="A5D802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73C7D"/>
    <w:multiLevelType w:val="hybridMultilevel"/>
    <w:tmpl w:val="5D96B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92701"/>
    <w:multiLevelType w:val="hybridMultilevel"/>
    <w:tmpl w:val="F89AB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429AB"/>
    <w:multiLevelType w:val="hybridMultilevel"/>
    <w:tmpl w:val="E7FA1698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7A875C58"/>
    <w:multiLevelType w:val="multilevel"/>
    <w:tmpl w:val="AEA6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DD93246"/>
    <w:multiLevelType w:val="hybridMultilevel"/>
    <w:tmpl w:val="D7B03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11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17"/>
  </w:num>
  <w:num w:numId="13">
    <w:abstractNumId w:val="15"/>
  </w:num>
  <w:num w:numId="14">
    <w:abstractNumId w:val="4"/>
  </w:num>
  <w:num w:numId="15">
    <w:abstractNumId w:val="14"/>
  </w:num>
  <w:num w:numId="16">
    <w:abstractNumId w:val="10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02"/>
    <w:rsid w:val="0002325B"/>
    <w:rsid w:val="00052AE7"/>
    <w:rsid w:val="00065402"/>
    <w:rsid w:val="0006560A"/>
    <w:rsid w:val="00071829"/>
    <w:rsid w:val="00073416"/>
    <w:rsid w:val="00091094"/>
    <w:rsid w:val="00091583"/>
    <w:rsid w:val="000A2295"/>
    <w:rsid w:val="000A267A"/>
    <w:rsid w:val="000B0878"/>
    <w:rsid w:val="000B60B8"/>
    <w:rsid w:val="000C5478"/>
    <w:rsid w:val="000E327A"/>
    <w:rsid w:val="000F10A2"/>
    <w:rsid w:val="000F1FFE"/>
    <w:rsid w:val="000F7A20"/>
    <w:rsid w:val="00100BB6"/>
    <w:rsid w:val="0010153F"/>
    <w:rsid w:val="001050B0"/>
    <w:rsid w:val="00106329"/>
    <w:rsid w:val="00116ACB"/>
    <w:rsid w:val="0012103A"/>
    <w:rsid w:val="0012127B"/>
    <w:rsid w:val="001233CB"/>
    <w:rsid w:val="00142993"/>
    <w:rsid w:val="00166E6A"/>
    <w:rsid w:val="001A0447"/>
    <w:rsid w:val="001B3BA0"/>
    <w:rsid w:val="001B5C17"/>
    <w:rsid w:val="001C0ED2"/>
    <w:rsid w:val="001C6A27"/>
    <w:rsid w:val="002022FE"/>
    <w:rsid w:val="00221EDC"/>
    <w:rsid w:val="002438E2"/>
    <w:rsid w:val="00251EAC"/>
    <w:rsid w:val="00280F8C"/>
    <w:rsid w:val="00287556"/>
    <w:rsid w:val="0029632F"/>
    <w:rsid w:val="002A464D"/>
    <w:rsid w:val="002E2074"/>
    <w:rsid w:val="002E2250"/>
    <w:rsid w:val="002F3416"/>
    <w:rsid w:val="002F751F"/>
    <w:rsid w:val="00313258"/>
    <w:rsid w:val="00332BEF"/>
    <w:rsid w:val="003334F1"/>
    <w:rsid w:val="00343FA9"/>
    <w:rsid w:val="0034401A"/>
    <w:rsid w:val="00347D61"/>
    <w:rsid w:val="0039747A"/>
    <w:rsid w:val="003A5F64"/>
    <w:rsid w:val="003B0781"/>
    <w:rsid w:val="003B10AF"/>
    <w:rsid w:val="003C238D"/>
    <w:rsid w:val="003E0B08"/>
    <w:rsid w:val="003E25E3"/>
    <w:rsid w:val="003E4E7F"/>
    <w:rsid w:val="003E5130"/>
    <w:rsid w:val="003E5DEA"/>
    <w:rsid w:val="004100F5"/>
    <w:rsid w:val="00411628"/>
    <w:rsid w:val="004156B0"/>
    <w:rsid w:val="004172A6"/>
    <w:rsid w:val="004355B6"/>
    <w:rsid w:val="004371B1"/>
    <w:rsid w:val="004409C0"/>
    <w:rsid w:val="00457010"/>
    <w:rsid w:val="004602DC"/>
    <w:rsid w:val="00462514"/>
    <w:rsid w:val="0046404A"/>
    <w:rsid w:val="004711E9"/>
    <w:rsid w:val="00474277"/>
    <w:rsid w:val="004A4078"/>
    <w:rsid w:val="004B10B0"/>
    <w:rsid w:val="004B22B2"/>
    <w:rsid w:val="004B31DA"/>
    <w:rsid w:val="004C1B45"/>
    <w:rsid w:val="004E5802"/>
    <w:rsid w:val="00514FBA"/>
    <w:rsid w:val="005227C7"/>
    <w:rsid w:val="005257B9"/>
    <w:rsid w:val="00561D44"/>
    <w:rsid w:val="005906F5"/>
    <w:rsid w:val="005965DD"/>
    <w:rsid w:val="005B764E"/>
    <w:rsid w:val="005C02EB"/>
    <w:rsid w:val="005C1554"/>
    <w:rsid w:val="005C38A9"/>
    <w:rsid w:val="005C7FD5"/>
    <w:rsid w:val="005D0873"/>
    <w:rsid w:val="005D2998"/>
    <w:rsid w:val="005D6234"/>
    <w:rsid w:val="005E5AE4"/>
    <w:rsid w:val="005F3F79"/>
    <w:rsid w:val="005F41C8"/>
    <w:rsid w:val="006252C3"/>
    <w:rsid w:val="00630136"/>
    <w:rsid w:val="006337A9"/>
    <w:rsid w:val="0063757B"/>
    <w:rsid w:val="006416CA"/>
    <w:rsid w:val="0064719F"/>
    <w:rsid w:val="006618E8"/>
    <w:rsid w:val="006713BC"/>
    <w:rsid w:val="0067480C"/>
    <w:rsid w:val="006909B7"/>
    <w:rsid w:val="00690A27"/>
    <w:rsid w:val="006B1BCC"/>
    <w:rsid w:val="006D529F"/>
    <w:rsid w:val="006E20F3"/>
    <w:rsid w:val="006E55B9"/>
    <w:rsid w:val="006E7428"/>
    <w:rsid w:val="006F29A8"/>
    <w:rsid w:val="006F64A1"/>
    <w:rsid w:val="00703771"/>
    <w:rsid w:val="007263E9"/>
    <w:rsid w:val="007339F2"/>
    <w:rsid w:val="0074027D"/>
    <w:rsid w:val="0074327F"/>
    <w:rsid w:val="00776EC1"/>
    <w:rsid w:val="0079641A"/>
    <w:rsid w:val="007A1939"/>
    <w:rsid w:val="007B025D"/>
    <w:rsid w:val="007B48D1"/>
    <w:rsid w:val="007B6E1B"/>
    <w:rsid w:val="007C083C"/>
    <w:rsid w:val="007D5CDA"/>
    <w:rsid w:val="007E0E9F"/>
    <w:rsid w:val="007E1080"/>
    <w:rsid w:val="007E413C"/>
    <w:rsid w:val="007F5813"/>
    <w:rsid w:val="00803A20"/>
    <w:rsid w:val="00812847"/>
    <w:rsid w:val="00814DB9"/>
    <w:rsid w:val="00831353"/>
    <w:rsid w:val="00847D77"/>
    <w:rsid w:val="00855BE4"/>
    <w:rsid w:val="0085631A"/>
    <w:rsid w:val="0089498F"/>
    <w:rsid w:val="008A39E8"/>
    <w:rsid w:val="008A6EBD"/>
    <w:rsid w:val="008B02F4"/>
    <w:rsid w:val="008B5A3E"/>
    <w:rsid w:val="008C5BA7"/>
    <w:rsid w:val="008D02BE"/>
    <w:rsid w:val="008D4138"/>
    <w:rsid w:val="008E1D85"/>
    <w:rsid w:val="008E493C"/>
    <w:rsid w:val="008F0B8A"/>
    <w:rsid w:val="009004A7"/>
    <w:rsid w:val="00904A6F"/>
    <w:rsid w:val="0090562E"/>
    <w:rsid w:val="00916B43"/>
    <w:rsid w:val="00927C0A"/>
    <w:rsid w:val="009351E9"/>
    <w:rsid w:val="00935661"/>
    <w:rsid w:val="009552FD"/>
    <w:rsid w:val="00970F42"/>
    <w:rsid w:val="0099027D"/>
    <w:rsid w:val="00990F84"/>
    <w:rsid w:val="00996497"/>
    <w:rsid w:val="009D56BE"/>
    <w:rsid w:val="009D63AA"/>
    <w:rsid w:val="009E2439"/>
    <w:rsid w:val="00A11F27"/>
    <w:rsid w:val="00A362EA"/>
    <w:rsid w:val="00A50353"/>
    <w:rsid w:val="00A81CDE"/>
    <w:rsid w:val="00A85754"/>
    <w:rsid w:val="00A91309"/>
    <w:rsid w:val="00AE6DC6"/>
    <w:rsid w:val="00AE71D4"/>
    <w:rsid w:val="00B11462"/>
    <w:rsid w:val="00B15B22"/>
    <w:rsid w:val="00B31E09"/>
    <w:rsid w:val="00B41B13"/>
    <w:rsid w:val="00B552D2"/>
    <w:rsid w:val="00B60EB9"/>
    <w:rsid w:val="00B71437"/>
    <w:rsid w:val="00B8271B"/>
    <w:rsid w:val="00BE0881"/>
    <w:rsid w:val="00C21718"/>
    <w:rsid w:val="00C21CA1"/>
    <w:rsid w:val="00C456C3"/>
    <w:rsid w:val="00C45BDF"/>
    <w:rsid w:val="00C61368"/>
    <w:rsid w:val="00C71047"/>
    <w:rsid w:val="00C73D44"/>
    <w:rsid w:val="00C74372"/>
    <w:rsid w:val="00C84DEE"/>
    <w:rsid w:val="00C90E73"/>
    <w:rsid w:val="00C92882"/>
    <w:rsid w:val="00CA64D8"/>
    <w:rsid w:val="00CB0194"/>
    <w:rsid w:val="00CB0FEF"/>
    <w:rsid w:val="00CB4F9E"/>
    <w:rsid w:val="00CD1188"/>
    <w:rsid w:val="00CD2461"/>
    <w:rsid w:val="00CD3031"/>
    <w:rsid w:val="00CD4B1C"/>
    <w:rsid w:val="00CE523C"/>
    <w:rsid w:val="00D029C4"/>
    <w:rsid w:val="00D10EBF"/>
    <w:rsid w:val="00D17414"/>
    <w:rsid w:val="00D20B11"/>
    <w:rsid w:val="00D30503"/>
    <w:rsid w:val="00D608EF"/>
    <w:rsid w:val="00D7701E"/>
    <w:rsid w:val="00D84220"/>
    <w:rsid w:val="00DA5E9F"/>
    <w:rsid w:val="00DA7879"/>
    <w:rsid w:val="00DA7CDC"/>
    <w:rsid w:val="00DB3299"/>
    <w:rsid w:val="00DE015A"/>
    <w:rsid w:val="00DF3371"/>
    <w:rsid w:val="00E0114F"/>
    <w:rsid w:val="00E24CF4"/>
    <w:rsid w:val="00E26B73"/>
    <w:rsid w:val="00E32B17"/>
    <w:rsid w:val="00E3748C"/>
    <w:rsid w:val="00E50B0C"/>
    <w:rsid w:val="00E6280F"/>
    <w:rsid w:val="00E735EC"/>
    <w:rsid w:val="00EA1FFC"/>
    <w:rsid w:val="00EA5B4D"/>
    <w:rsid w:val="00EB6EA5"/>
    <w:rsid w:val="00EC3929"/>
    <w:rsid w:val="00ED0B2E"/>
    <w:rsid w:val="00EE1D80"/>
    <w:rsid w:val="00F24CF6"/>
    <w:rsid w:val="00F3006E"/>
    <w:rsid w:val="00F4288D"/>
    <w:rsid w:val="00F43474"/>
    <w:rsid w:val="00F50DB3"/>
    <w:rsid w:val="00F56E9C"/>
    <w:rsid w:val="00F64F6E"/>
    <w:rsid w:val="00F84E6D"/>
    <w:rsid w:val="00F94AC3"/>
    <w:rsid w:val="00FA4C4F"/>
    <w:rsid w:val="00FC0FEF"/>
    <w:rsid w:val="00FD4B51"/>
    <w:rsid w:val="00F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45928A-6692-46A4-95B2-D6B4D5DD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402"/>
  </w:style>
  <w:style w:type="paragraph" w:styleId="Heading1">
    <w:name w:val="heading 1"/>
    <w:basedOn w:val="Normal"/>
    <w:next w:val="Normal"/>
    <w:link w:val="Heading1Char"/>
    <w:uiPriority w:val="9"/>
    <w:qFormat/>
    <w:rsid w:val="008D4138"/>
    <w:pPr>
      <w:keepNext/>
      <w:keepLines/>
      <w:numPr>
        <w:ilvl w:val="1"/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زیر عنوان"/>
    <w:basedOn w:val="Heading2"/>
    <w:link w:val="Char"/>
    <w:autoRedefine/>
    <w:qFormat/>
    <w:rsid w:val="008D4138"/>
    <w:pPr>
      <w:bidi/>
      <w:spacing w:line="360" w:lineRule="auto"/>
      <w:jc w:val="both"/>
    </w:pPr>
    <w:rPr>
      <w:rFonts w:cs="B Titr"/>
      <w:b/>
      <w:bCs/>
      <w:color w:val="0D0D0D" w:themeColor="text1" w:themeTint="F2"/>
      <w:sz w:val="28"/>
    </w:rPr>
  </w:style>
  <w:style w:type="character" w:customStyle="1" w:styleId="Char">
    <w:name w:val="زیر عنوان Char"/>
    <w:basedOn w:val="DefaultParagraphFont"/>
    <w:link w:val="a0"/>
    <w:rsid w:val="008D4138"/>
    <w:rPr>
      <w:rFonts w:asciiTheme="majorHAnsi" w:eastAsiaTheme="majorEastAsia" w:hAnsiTheme="majorHAnsi" w:cs="B Titr"/>
      <w:b/>
      <w:bCs/>
      <w:color w:val="0D0D0D" w:themeColor="text1" w:themeTint="F2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2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">
    <w:name w:val="عنوان اصلی"/>
    <w:basedOn w:val="Heading1"/>
    <w:link w:val="Char0"/>
    <w:qFormat/>
    <w:rsid w:val="008D4138"/>
    <w:pPr>
      <w:numPr>
        <w:numId w:val="2"/>
      </w:numPr>
      <w:bidi/>
      <w:spacing w:before="480" w:line="360" w:lineRule="auto"/>
    </w:pPr>
    <w:rPr>
      <w:rFonts w:ascii="B Nazanin" w:eastAsia="Times New Roman" w:hAnsi="B Nazanin" w:cs="B Titr"/>
      <w:b/>
      <w:bCs/>
      <w:color w:val="0D0D0D" w:themeColor="text1" w:themeTint="F2"/>
      <w:sz w:val="30"/>
      <w:szCs w:val="30"/>
      <w:lang w:bidi="fa-IR"/>
    </w:rPr>
  </w:style>
  <w:style w:type="character" w:customStyle="1" w:styleId="Char0">
    <w:name w:val="عنوان اصلی Char"/>
    <w:basedOn w:val="Heading1Char"/>
    <w:link w:val="a"/>
    <w:rsid w:val="008D4138"/>
    <w:rPr>
      <w:rFonts w:ascii="B Nazanin" w:eastAsia="Times New Roman" w:hAnsi="B Nazanin" w:cs="B Titr"/>
      <w:b/>
      <w:bCs/>
      <w:color w:val="0D0D0D" w:themeColor="text1" w:themeTint="F2"/>
      <w:sz w:val="30"/>
      <w:szCs w:val="30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8D4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6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02"/>
  </w:style>
  <w:style w:type="paragraph" w:styleId="Footer">
    <w:name w:val="footer"/>
    <w:basedOn w:val="Normal"/>
    <w:link w:val="FooterChar"/>
    <w:uiPriority w:val="99"/>
    <w:unhideWhenUsed/>
    <w:rsid w:val="0006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02"/>
  </w:style>
  <w:style w:type="table" w:styleId="TableGrid">
    <w:name w:val="Table Grid"/>
    <w:basedOn w:val="TableNormal"/>
    <w:uiPriority w:val="59"/>
    <w:rsid w:val="0006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6E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4C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A2DC0-4978-48E1-8538-83AA4285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Shaghayegh Mashayekhi</dc:creator>
  <cp:keywords/>
  <dc:description/>
  <cp:lastModifiedBy>Fahimeh Liaghat</cp:lastModifiedBy>
  <cp:revision>156</cp:revision>
  <cp:lastPrinted>2023-01-04T08:48:00Z</cp:lastPrinted>
  <dcterms:created xsi:type="dcterms:W3CDTF">2022-09-28T04:25:00Z</dcterms:created>
  <dcterms:modified xsi:type="dcterms:W3CDTF">2024-05-05T05:38:00Z</dcterms:modified>
</cp:coreProperties>
</file>