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2" w:rsidRDefault="00BD4B22" w:rsidP="00BD4B22">
      <w:pPr>
        <w:bidi/>
        <w:jc w:val="center"/>
        <w:rPr>
          <w:rFonts w:cs="B Yekan"/>
          <w:rtl/>
          <w:lang w:bidi="fa-IR"/>
        </w:rPr>
      </w:pPr>
      <w:bookmarkStart w:id="0" w:name="_GoBack"/>
      <w:bookmarkEnd w:id="0"/>
    </w:p>
    <w:tbl>
      <w:tblPr>
        <w:bidiVisual/>
        <w:tblW w:w="103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835"/>
      </w:tblGrid>
      <w:tr w:rsidR="00D76C9E" w:rsidRPr="00D46445" w:rsidTr="000934F8">
        <w:trPr>
          <w:cantSplit/>
          <w:trHeight w:val="275"/>
        </w:trPr>
        <w:tc>
          <w:tcPr>
            <w:tcW w:w="756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6C9E" w:rsidRPr="005A464A" w:rsidRDefault="00D76C9E" w:rsidP="000934F8">
            <w:pPr>
              <w:bidi/>
              <w:rPr>
                <w:rFonts w:cs="B Mitra"/>
              </w:rPr>
            </w:pPr>
            <w:r w:rsidRPr="005A464A">
              <w:rPr>
                <w:rFonts w:cs="B Mitra" w:hint="cs"/>
                <w:rtl/>
              </w:rPr>
              <w:t>عنوان دوره: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6C9E" w:rsidRPr="005A464A" w:rsidRDefault="000934F8" w:rsidP="000934F8">
            <w:pPr>
              <w:bidi/>
              <w:rPr>
                <w:rFonts w:cs="B Mitra"/>
              </w:rPr>
            </w:pPr>
            <w:r w:rsidRPr="005A464A">
              <w:rPr>
                <w:rFonts w:cs="B Mitra" w:hint="cs"/>
                <w:rtl/>
              </w:rPr>
              <w:t>کد دوره انتخابی: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34F8" w:rsidRPr="005A464A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مدت دوره:                        ساعت (نظری:          عملی:         )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34F8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نوع آموزش: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34F8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شرایط شرکت کنندگان: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34F8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دوره پیش نیاز: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4F8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اهداف دوره: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4F8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اهداف کلی آموزش: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4F8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سرفصل های دوره: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4F8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شیوه اجرای آموزش: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4F8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ارائه محتوی:</w:t>
            </w:r>
          </w:p>
          <w:p w:rsidR="000934F8" w:rsidRDefault="000934F8" w:rsidP="000934F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روش ارزشیابی دوره:</w:t>
            </w:r>
          </w:p>
        </w:tc>
      </w:tr>
      <w:tr w:rsidR="000934F8" w:rsidRPr="00D46445" w:rsidTr="000934F8">
        <w:trPr>
          <w:cantSplit/>
          <w:trHeight w:val="339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F8" w:rsidRDefault="000934F8" w:rsidP="002A6ECA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توضیحات: </w:t>
            </w:r>
          </w:p>
          <w:p w:rsidR="000934F8" w:rsidRDefault="000934F8" w:rsidP="000934F8">
            <w:pPr>
              <w:bidi/>
              <w:rPr>
                <w:rFonts w:cs="B Mitra"/>
                <w:rtl/>
                <w:lang w:bidi="fa-IR"/>
              </w:rPr>
            </w:pPr>
          </w:p>
          <w:p w:rsidR="000934F8" w:rsidRDefault="000934F8" w:rsidP="000934F8">
            <w:pPr>
              <w:bidi/>
              <w:rPr>
                <w:rFonts w:cs="B Mitra"/>
                <w:rtl/>
                <w:lang w:bidi="fa-IR"/>
              </w:rPr>
            </w:pPr>
          </w:p>
        </w:tc>
      </w:tr>
    </w:tbl>
    <w:p w:rsidR="00BD4B22" w:rsidRDefault="00BD4B22" w:rsidP="00BD4B22">
      <w:pPr>
        <w:bidi/>
        <w:rPr>
          <w:rFonts w:cs="B Yekan"/>
          <w:rtl/>
          <w:lang w:bidi="fa-IR"/>
        </w:rPr>
      </w:pPr>
    </w:p>
    <w:p w:rsidR="00BD4B22" w:rsidRPr="006B71DB" w:rsidRDefault="00BD4B22" w:rsidP="000934F8">
      <w:pPr>
        <w:bidi/>
        <w:jc w:val="center"/>
        <w:rPr>
          <w:rFonts w:cs="B Titr"/>
          <w:rtl/>
          <w:lang w:bidi="fa-IR"/>
        </w:rPr>
      </w:pPr>
      <w:r>
        <w:rPr>
          <w:rFonts w:cs="B Yekan" w:hint="cs"/>
          <w:rtl/>
          <w:lang w:bidi="fa-IR"/>
        </w:rPr>
        <w:t xml:space="preserve">                                                                               </w:t>
      </w:r>
    </w:p>
    <w:p w:rsidR="00962FD8" w:rsidRPr="00BD4B22" w:rsidRDefault="00962FD8" w:rsidP="00BD4B22">
      <w:pPr>
        <w:rPr>
          <w:rtl/>
        </w:rPr>
      </w:pPr>
    </w:p>
    <w:sectPr w:rsidR="00962FD8" w:rsidRPr="00BD4B22" w:rsidSect="004B3740">
      <w:headerReference w:type="default" r:id="rId8"/>
      <w:pgSz w:w="11906" w:h="16838"/>
      <w:pgMar w:top="2092" w:right="1440" w:bottom="1440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3C" w:rsidRDefault="00A04B3C" w:rsidP="004D1A7D">
      <w:r>
        <w:separator/>
      </w:r>
    </w:p>
  </w:endnote>
  <w:endnote w:type="continuationSeparator" w:id="0">
    <w:p w:rsidR="00A04B3C" w:rsidRDefault="00A04B3C" w:rsidP="004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3C" w:rsidRDefault="00A04B3C" w:rsidP="004D1A7D">
      <w:r>
        <w:separator/>
      </w:r>
    </w:p>
  </w:footnote>
  <w:footnote w:type="continuationSeparator" w:id="0">
    <w:p w:rsidR="00A04B3C" w:rsidRDefault="00A04B3C" w:rsidP="004D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54" w:type="dxa"/>
      <w:tblInd w:w="-7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9"/>
      <w:gridCol w:w="5136"/>
      <w:gridCol w:w="2899"/>
    </w:tblGrid>
    <w:tr w:rsidR="00C33413" w:rsidRPr="00543FE7" w:rsidTr="001B28A0">
      <w:trPr>
        <w:trHeight w:val="162"/>
      </w:trPr>
      <w:tc>
        <w:tcPr>
          <w:tcW w:w="251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:rsidR="00C33413" w:rsidRPr="008E29C4" w:rsidRDefault="00C33413" w:rsidP="001B28A0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  <w:r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  <w:drawing>
              <wp:anchor distT="0" distB="0" distL="114300" distR="114300" simplePos="0" relativeHeight="251683840" behindDoc="0" locked="0" layoutInCell="1" allowOverlap="1" wp14:anchorId="7182BA1D" wp14:editId="3F2ADCCD">
                <wp:simplePos x="0" y="0"/>
                <wp:positionH relativeFrom="column">
                  <wp:posOffset>463325</wp:posOffset>
                </wp:positionH>
                <wp:positionV relativeFrom="paragraph">
                  <wp:posOffset>57449</wp:posOffset>
                </wp:positionV>
                <wp:extent cx="560668" cy="460188"/>
                <wp:effectExtent l="19050" t="0" r="0" b="0"/>
                <wp:wrapNone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148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668" cy="460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33413" w:rsidRPr="008E29C4" w:rsidRDefault="00C33413" w:rsidP="001B28A0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Default="00C33413" w:rsidP="001B28A0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Pr="004D1A7D" w:rsidRDefault="00C33413" w:rsidP="001B28A0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0"/>
              <w:szCs w:val="10"/>
              <w:rtl/>
            </w:rPr>
          </w:pPr>
        </w:p>
        <w:p w:rsidR="00C33413" w:rsidRPr="001B28A0" w:rsidRDefault="00C33413" w:rsidP="001B28A0">
          <w:pPr>
            <w:pStyle w:val="Header"/>
            <w:spacing w:line="168" w:lineRule="auto"/>
            <w:jc w:val="center"/>
            <w:rPr>
              <w:rFonts w:ascii="IranNastaliq" w:hAnsi="IranNastaliq" w:cs="IranNastaliq"/>
              <w:b/>
              <w:bCs/>
              <w:shadow/>
              <w:sz w:val="12"/>
              <w:szCs w:val="12"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شهرداری بندرعباس</w:t>
          </w:r>
        </w:p>
      </w:tc>
      <w:tc>
        <w:tcPr>
          <w:tcW w:w="513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Default="00C33413" w:rsidP="001B28A0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فرم </w:t>
          </w:r>
          <w:r w:rsidR="00400109">
            <w:rPr>
              <w:rFonts w:cs="B Titr" w:hint="cs"/>
              <w:sz w:val="28"/>
              <w:szCs w:val="28"/>
              <w:rtl/>
              <w:lang w:bidi="fa-IR"/>
            </w:rPr>
            <w:t>مشخصات</w:t>
          </w:r>
        </w:p>
        <w:p w:rsidR="00C33413" w:rsidRPr="001B28A0" w:rsidRDefault="00C33413" w:rsidP="001B28A0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دوره های آموزشی</w:t>
          </w:r>
        </w:p>
      </w:tc>
      <w:tc>
        <w:tcPr>
          <w:tcW w:w="2899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1B28A0">
          <w:pPr>
            <w:pStyle w:val="Footer"/>
            <w:bidi/>
            <w:jc w:val="right"/>
            <w:rPr>
              <w:rFonts w:cs="B Titr"/>
              <w:sz w:val="18"/>
              <w:szCs w:val="18"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>كد مدرك: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  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  </w:t>
          </w:r>
          <w:r w:rsidR="00EF0BE8" w:rsidRPr="009A23A0">
            <w:rPr>
              <w:sz w:val="18"/>
              <w:szCs w:val="18"/>
            </w:rPr>
            <w:t>FP3</w:t>
          </w:r>
          <w:r w:rsidR="00D51221">
            <w:rPr>
              <w:sz w:val="18"/>
              <w:szCs w:val="18"/>
            </w:rPr>
            <w:t>26</w:t>
          </w:r>
        </w:p>
      </w:tc>
    </w:tr>
    <w:tr w:rsidR="00C33413" w:rsidRPr="00543FE7" w:rsidTr="001B28A0">
      <w:trPr>
        <w:trHeight w:val="181"/>
      </w:trPr>
      <w:tc>
        <w:tcPr>
          <w:tcW w:w="2519" w:type="dxa"/>
          <w:vMerge/>
          <w:tcBorders>
            <w:left w:val="single" w:sz="8" w:space="0" w:color="auto"/>
            <w:right w:val="single" w:sz="8" w:space="0" w:color="auto"/>
          </w:tcBorders>
        </w:tcPr>
        <w:p w:rsidR="00C33413" w:rsidRDefault="00C33413" w:rsidP="001B28A0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1B28A0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1B28A0">
          <w:pPr>
            <w:bidi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9A23A0">
            <w:rPr>
              <w:rFonts w:cs="B Nazanin"/>
              <w:b/>
              <w:bCs/>
              <w:sz w:val="18"/>
              <w:szCs w:val="18"/>
              <w:rtl/>
            </w:rPr>
            <w:t>شماره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و تاریخ بازنگری</w:t>
          </w:r>
          <w:r w:rsidRPr="009A23A0">
            <w:rPr>
              <w:rFonts w:cs="B Nazanin"/>
              <w:b/>
              <w:bCs/>
              <w:sz w:val="18"/>
              <w:szCs w:val="18"/>
              <w:rtl/>
            </w:rPr>
            <w:t>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</w:t>
          </w:r>
          <w:r w:rsidRPr="009A23A0">
            <w:rPr>
              <w:rFonts w:cs="B Nazanin"/>
              <w:sz w:val="18"/>
              <w:szCs w:val="18"/>
            </w:rPr>
            <w:t>00</w:t>
          </w:r>
          <w:r w:rsidRPr="009A23A0">
            <w:rPr>
              <w:rFonts w:cs="B Nazanin" w:hint="cs"/>
              <w:sz w:val="18"/>
              <w:szCs w:val="18"/>
              <w:rtl/>
              <w:lang w:bidi="fa-IR"/>
            </w:rPr>
            <w:t>-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30/07/92</w:t>
          </w:r>
        </w:p>
      </w:tc>
    </w:tr>
    <w:tr w:rsidR="00C33413" w:rsidRPr="00543FE7" w:rsidTr="001B28A0">
      <w:trPr>
        <w:trHeight w:val="199"/>
      </w:trPr>
      <w:tc>
        <w:tcPr>
          <w:tcW w:w="251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33413" w:rsidRDefault="00C33413" w:rsidP="001B28A0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1B28A0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1B28A0">
          <w:pPr>
            <w:pStyle w:val="Footer"/>
            <w:bidi/>
            <w:jc w:val="right"/>
            <w:rPr>
              <w:rFonts w:cs="B Nazanin"/>
              <w:b/>
              <w:bCs/>
              <w:sz w:val="18"/>
              <w:szCs w:val="18"/>
              <w:rtl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 صفحه:         </w:t>
          </w:r>
          <w:r w:rsidR="009A23A0">
            <w:rPr>
              <w:rFonts w:cs="B Nazanin"/>
              <w:b/>
              <w:bCs/>
              <w:sz w:val="18"/>
              <w:szCs w:val="18"/>
            </w:rPr>
            <w:t xml:space="preserve">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  </w:t>
          </w:r>
          <w:r w:rsidR="005C47BF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PAGE </w:instrText>
          </w:r>
          <w:r w:rsidR="005C47BF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1B28A0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="005C47BF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  <w:r w:rsidRPr="009A23A0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9A23A0">
            <w:rPr>
              <w:rFonts w:cs="B Mitra" w:hint="cs"/>
              <w:sz w:val="18"/>
              <w:szCs w:val="18"/>
              <w:rtl/>
            </w:rPr>
            <w:t>از</w:t>
          </w:r>
          <w:r w:rsidRPr="009A23A0">
            <w:rPr>
              <w:rFonts w:cs="B Mitra"/>
              <w:sz w:val="18"/>
              <w:szCs w:val="18"/>
            </w:rPr>
            <w:t xml:space="preserve"> </w:t>
          </w:r>
          <w:r w:rsidR="005C47BF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NUMPAGES  </w:instrText>
          </w:r>
          <w:r w:rsidR="005C47BF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1B28A0">
            <w:rPr>
              <w:rFonts w:cs="B Mitra"/>
              <w:b/>
              <w:bCs/>
              <w:noProof/>
              <w:sz w:val="18"/>
              <w:szCs w:val="18"/>
              <w:rtl/>
            </w:rPr>
            <w:t>1</w:t>
          </w:r>
          <w:r w:rsidR="005C47BF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</w:p>
      </w:tc>
    </w:tr>
  </w:tbl>
  <w:p w:rsidR="004D1A7D" w:rsidRPr="004B3740" w:rsidRDefault="004D1A7D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D8"/>
    <w:rsid w:val="000135C2"/>
    <w:rsid w:val="0005703E"/>
    <w:rsid w:val="000934F8"/>
    <w:rsid w:val="00104B38"/>
    <w:rsid w:val="001417E6"/>
    <w:rsid w:val="00183B3E"/>
    <w:rsid w:val="00184E3B"/>
    <w:rsid w:val="001B28A0"/>
    <w:rsid w:val="001C2783"/>
    <w:rsid w:val="00215585"/>
    <w:rsid w:val="00230368"/>
    <w:rsid w:val="00256931"/>
    <w:rsid w:val="00263F85"/>
    <w:rsid w:val="002816CC"/>
    <w:rsid w:val="00294924"/>
    <w:rsid w:val="002A355C"/>
    <w:rsid w:val="002D7F19"/>
    <w:rsid w:val="002F77A7"/>
    <w:rsid w:val="00395ECC"/>
    <w:rsid w:val="003B09EC"/>
    <w:rsid w:val="003C156E"/>
    <w:rsid w:val="003C7232"/>
    <w:rsid w:val="003D265C"/>
    <w:rsid w:val="00400109"/>
    <w:rsid w:val="0041604F"/>
    <w:rsid w:val="00422D7B"/>
    <w:rsid w:val="00436A3A"/>
    <w:rsid w:val="004735FD"/>
    <w:rsid w:val="00475448"/>
    <w:rsid w:val="004B3740"/>
    <w:rsid w:val="004D1A7D"/>
    <w:rsid w:val="004E0AA2"/>
    <w:rsid w:val="00510BF6"/>
    <w:rsid w:val="005246E3"/>
    <w:rsid w:val="0056366A"/>
    <w:rsid w:val="005A5A61"/>
    <w:rsid w:val="005C0615"/>
    <w:rsid w:val="005C28E9"/>
    <w:rsid w:val="005C47BF"/>
    <w:rsid w:val="005E023A"/>
    <w:rsid w:val="005F4201"/>
    <w:rsid w:val="005F4360"/>
    <w:rsid w:val="00604CA9"/>
    <w:rsid w:val="006C0271"/>
    <w:rsid w:val="006C3560"/>
    <w:rsid w:val="006C6E6B"/>
    <w:rsid w:val="00710DB9"/>
    <w:rsid w:val="007B2C8D"/>
    <w:rsid w:val="007B5DC1"/>
    <w:rsid w:val="007F23CE"/>
    <w:rsid w:val="00803F68"/>
    <w:rsid w:val="008220BC"/>
    <w:rsid w:val="00876D44"/>
    <w:rsid w:val="008D1B9B"/>
    <w:rsid w:val="009105DB"/>
    <w:rsid w:val="00962FD8"/>
    <w:rsid w:val="00970A9F"/>
    <w:rsid w:val="009717CE"/>
    <w:rsid w:val="0097330D"/>
    <w:rsid w:val="009A23A0"/>
    <w:rsid w:val="00A04249"/>
    <w:rsid w:val="00A04B3C"/>
    <w:rsid w:val="00A73149"/>
    <w:rsid w:val="00A85FF5"/>
    <w:rsid w:val="00A9723A"/>
    <w:rsid w:val="00B274F8"/>
    <w:rsid w:val="00B32CC5"/>
    <w:rsid w:val="00B4797C"/>
    <w:rsid w:val="00B52465"/>
    <w:rsid w:val="00B92CFA"/>
    <w:rsid w:val="00BD4B22"/>
    <w:rsid w:val="00C11A64"/>
    <w:rsid w:val="00C33413"/>
    <w:rsid w:val="00C36D24"/>
    <w:rsid w:val="00C404CA"/>
    <w:rsid w:val="00CD2F48"/>
    <w:rsid w:val="00CD62EC"/>
    <w:rsid w:val="00D13221"/>
    <w:rsid w:val="00D267C7"/>
    <w:rsid w:val="00D46445"/>
    <w:rsid w:val="00D51221"/>
    <w:rsid w:val="00D76C9E"/>
    <w:rsid w:val="00DA7AE6"/>
    <w:rsid w:val="00DF4450"/>
    <w:rsid w:val="00E35799"/>
    <w:rsid w:val="00E45F7A"/>
    <w:rsid w:val="00E570C8"/>
    <w:rsid w:val="00E85871"/>
    <w:rsid w:val="00EA2E45"/>
    <w:rsid w:val="00EA6185"/>
    <w:rsid w:val="00ED071C"/>
    <w:rsid w:val="00EF0BE8"/>
    <w:rsid w:val="00EF4C3C"/>
    <w:rsid w:val="00F1393B"/>
    <w:rsid w:val="00F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D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81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A2B6-9D62-4038-A527-BDC32F14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AliDadi</dc:creator>
  <cp:keywords/>
  <dc:description/>
  <cp:lastModifiedBy>Azadeh Ranjbar</cp:lastModifiedBy>
  <cp:revision>69</cp:revision>
  <cp:lastPrinted>2013-10-27T09:13:00Z</cp:lastPrinted>
  <dcterms:created xsi:type="dcterms:W3CDTF">2013-10-14T20:26:00Z</dcterms:created>
  <dcterms:modified xsi:type="dcterms:W3CDTF">2016-01-18T06:31:00Z</dcterms:modified>
</cp:coreProperties>
</file>